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tf" ContentType="application/x-font-ttf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6948"/>
        </w:tabs>
        <w:ind w:left="140" w:firstLine="0"/>
        <w:rPr>
          <w:rFonts w:ascii="Calibri" w:cs="Calibri" w:eastAsia="Calibri" w:hAnsi="Calibri"/>
          <w:sz w:val="20"/>
          <w:szCs w:val="20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vertAlign w:val="baseline"/>
        </w:rPr>
        <w:drawing>
          <wp:inline distB="0" distT="0" distL="114300" distR="114300">
            <wp:extent cx="1501140" cy="1411605"/>
            <wp:effectExtent b="0" l="0" r="0" t="0"/>
            <wp:docPr descr="Logo, company name  Description automatically generated" id="1108" name="image5.png"/>
            <a:graphic>
              <a:graphicData uri="http://schemas.openxmlformats.org/drawingml/2006/picture">
                <pic:pic>
                  <pic:nvPicPr>
                    <pic:cNvPr descr="Logo, company name  Description automatically generated"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01140" cy="14116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20"/>
          <w:szCs w:val="20"/>
          <w:vertAlign w:val="baseline"/>
          <w:rtl w:val="0"/>
        </w:rPr>
        <w:tab/>
      </w:r>
      <w:r w:rsidDel="00000000" w:rsidR="00000000" w:rsidRPr="00000000">
        <w:rPr>
          <w:rFonts w:ascii="Calibri" w:cs="Calibri" w:eastAsia="Calibri" w:hAnsi="Calibri"/>
          <w:sz w:val="20"/>
          <w:szCs w:val="20"/>
          <w:vertAlign w:val="baseline"/>
        </w:rPr>
        <w:drawing>
          <wp:inline distB="0" distT="0" distL="114300" distR="114300">
            <wp:extent cx="1522095" cy="754380"/>
            <wp:effectExtent b="0" l="0" r="0" t="0"/>
            <wp:docPr descr="Logo  Description automatically generated" id="1109" name="image6.png"/>
            <a:graphic>
              <a:graphicData uri="http://schemas.openxmlformats.org/drawingml/2006/picture">
                <pic:pic>
                  <pic:nvPicPr>
                    <pic:cNvPr descr="Logo  Description automatically generated" id="0" name="image6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22095" cy="7543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Title"/>
        <w:spacing w:before="123" w:lineRule="auto"/>
        <w:ind w:right="3398" w:firstLine="140"/>
        <w:rPr>
          <w:vertAlign w:val="baseline"/>
        </w:rPr>
      </w:pPr>
      <w:r w:rsidDel="00000000" w:rsidR="00000000" w:rsidRPr="00000000">
        <w:rPr>
          <w:color w:val="928579"/>
          <w:vertAlign w:val="baseline"/>
          <w:rtl w:val="0"/>
        </w:rPr>
        <w:t xml:space="preserve">Tsunami Ready Recognition Programme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Title"/>
        <w:ind w:firstLine="140"/>
        <w:rPr>
          <w:vertAlign w:val="baseline"/>
        </w:rPr>
      </w:pPr>
      <w:r w:rsidDel="00000000" w:rsidR="00000000" w:rsidRPr="00000000">
        <w:rPr>
          <w:color w:val="928579"/>
          <w:vertAlign w:val="baseline"/>
          <w:rtl w:val="0"/>
        </w:rPr>
        <w:t xml:space="preserve">Application Forms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97155</wp:posOffset>
            </wp:positionH>
            <wp:positionV relativeFrom="paragraph">
              <wp:posOffset>180340</wp:posOffset>
            </wp:positionV>
            <wp:extent cx="1017270" cy="1019810"/>
            <wp:effectExtent b="0" l="0" r="0" t="0"/>
            <wp:wrapTopAndBottom distB="0" distT="0"/>
            <wp:docPr id="1120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10198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B">
      <w:pPr>
        <w:spacing w:before="331" w:lineRule="auto"/>
        <w:ind w:left="140" w:firstLine="0"/>
        <w:rPr>
          <w:rFonts w:ascii="Calibri" w:cs="Calibri" w:eastAsia="Calibri" w:hAnsi="Calibri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vertAlign w:val="baseline"/>
          <w:rtl w:val="0"/>
        </w:rPr>
        <w:t xml:space="preserve">IOC-UNESCO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140" w:right="5470" w:firstLine="0"/>
        <w:rPr>
          <w:rFonts w:ascii="Calibri" w:cs="Calibri" w:eastAsia="Calibri" w:hAnsi="Calibri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vertAlign w:val="baseline"/>
          <w:rtl w:val="0"/>
        </w:rPr>
        <w:t xml:space="preserve">Indian Ocean Tsunami Information Centre (IOTIC)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2"/>
        <w:spacing w:before="56" w:line="240" w:lineRule="auto"/>
        <w:ind w:left="0" w:right="282" w:firstLine="0"/>
        <w:jc w:val="center"/>
        <w:rPr>
          <w:vertAlign w:val="baseline"/>
        </w:rPr>
        <w:sectPr>
          <w:pgSz w:h="15840" w:w="12240" w:orient="portrait"/>
          <w:pgMar w:bottom="280" w:top="1440" w:left="1300" w:right="1180" w:header="720" w:footer="720"/>
          <w:pgNumType w:start="1"/>
        </w:sectPr>
      </w:pPr>
      <w:r w:rsidDel="00000000" w:rsidR="00000000" w:rsidRPr="00000000">
        <w:rPr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4.0" w:type="dxa"/>
        <w:jc w:val="left"/>
        <w:tblInd w:w="148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1136"/>
        <w:gridCol w:w="990"/>
        <w:gridCol w:w="2538"/>
        <w:gridCol w:w="1134"/>
        <w:gridCol w:w="1432"/>
        <w:gridCol w:w="2124"/>
        <w:tblGridChange w:id="0">
          <w:tblGrid>
            <w:gridCol w:w="1136"/>
            <w:gridCol w:w="990"/>
            <w:gridCol w:w="2538"/>
            <w:gridCol w:w="1134"/>
            <w:gridCol w:w="1432"/>
            <w:gridCol w:w="2124"/>
          </w:tblGrid>
        </w:tblGridChange>
      </w:tblGrid>
      <w:tr>
        <w:trPr>
          <w:cantSplit w:val="0"/>
          <w:trHeight w:val="593" w:hRule="atLeast"/>
          <w:tblHeader w:val="0"/>
        </w:trPr>
        <w:tc>
          <w:tcPr>
            <w:gridSpan w:val="6"/>
            <w:tcBorders>
              <w:left w:color="000000" w:space="0" w:sz="6" w:val="single"/>
              <w:right w:color="000000" w:space="0" w:sz="6" w:val="single"/>
            </w:tcBorders>
            <w:shd w:fill="b8f9fc" w:val="clear"/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50" w:right="232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Tsunami Ready Recognition Programme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" w:line="240" w:lineRule="auto"/>
              <w:ind w:left="2350" w:right="232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Community Contact Information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7" w:hRule="atLeast"/>
          <w:tblHeader w:val="0"/>
        </w:trPr>
        <w:tc>
          <w:tcPr>
            <w:gridSpan w:val="2"/>
            <w:tcBorders>
              <w:left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3" w:line="240" w:lineRule="auto"/>
              <w:ind w:left="14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Country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3" w:line="240" w:lineRule="auto"/>
              <w:ind w:left="36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Locality/City/Town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8" w:line="256" w:lineRule="auto"/>
              <w:ind w:left="636" w:right="357" w:hanging="26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 amount of population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9" w:line="256" w:lineRule="auto"/>
              <w:ind w:left="304" w:right="7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Amount of population to be evacuated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0" w:hRule="atLeast"/>
          <w:tblHeader w:val="0"/>
        </w:trPr>
        <w:tc>
          <w:tcPr>
            <w:gridSpan w:val="2"/>
            <w:tcBorders>
              <w:left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Indonesia</w:t>
            </w:r>
          </w:p>
        </w:tc>
        <w:tc>
          <w:tcPr>
            <w:tcBorders>
              <w:left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29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Panggarangan District, Lebak Regency</w:t>
            </w:r>
          </w:p>
        </w:tc>
        <w:tc>
          <w:tcPr>
            <w:gridSpan w:val="2"/>
            <w:tcBorders>
              <w:left w:color="000000" w:space="0" w:sz="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" w:line="240" w:lineRule="auto"/>
              <w:ind w:left="394" w:right="387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Approx. 4.278 residents</w:t>
            </w:r>
          </w:p>
        </w:tc>
        <w:tc>
          <w:tcPr>
            <w:tcBorders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Approx. 4.278 residents</w:t>
            </w:r>
          </w:p>
        </w:tc>
      </w:tr>
      <w:tr>
        <w:trPr>
          <w:cantSplit w:val="0"/>
          <w:trHeight w:val="666" w:hRule="atLeast"/>
          <w:tblHeader w:val="0"/>
        </w:trPr>
        <w:tc>
          <w:tcPr>
            <w:gridSpan w:val="3"/>
            <w:tcBorders>
              <w:left w:color="000000" w:space="0" w:sz="6" w:val="single"/>
              <w:right w:color="000000" w:space="0" w:sz="12" w:val="single"/>
            </w:tcBorders>
            <w:shd w:fill="d0cece" w:val="clear"/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Primary Point of Contact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12" w:val="single"/>
              <w:right w:color="000000" w:space="0" w:sz="4" w:val="single"/>
            </w:tcBorders>
            <w:shd w:fill="d0cece" w:val="clear"/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Secondary Point of Contact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5" w:hRule="atLeast"/>
          <w:tblHeader w:val="0"/>
        </w:trPr>
        <w:tc>
          <w:tcPr>
            <w:tcBorders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</w:t>
            </w:r>
          </w:p>
        </w:tc>
        <w:tc>
          <w:tcPr>
            <w:gridSpan w:val="2"/>
            <w:tcBorders>
              <w:left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ind w:left="220" w:firstLine="0"/>
              <w:rPr>
                <w:vertAlign w:val="baseline"/>
              </w:rPr>
            </w:pPr>
            <w:r w:rsidDel="00000000" w:rsidR="00000000" w:rsidRPr="00000000">
              <w:rPr>
                <w:color w:val="000000"/>
                <w:highlight w:val="white"/>
                <w:vertAlign w:val="baseline"/>
                <w:rtl w:val="0"/>
              </w:rPr>
              <w:t xml:space="preserve">Anis Faisal Reza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</w:t>
            </w:r>
          </w:p>
        </w:tc>
        <w:tc>
          <w:tcPr>
            <w:gridSpan w:val="2"/>
            <w:tcBorders>
              <w:left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ind w:left="22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Buharta, S.Pd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Office</w:t>
            </w:r>
          </w:p>
        </w:tc>
        <w:tc>
          <w:tcPr>
            <w:gridSpan w:val="2"/>
            <w:tcBorders>
              <w:left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ind w:left="220" w:firstLine="0"/>
              <w:rPr>
                <w:vertAlign w:val="baseline"/>
              </w:rPr>
            </w:pPr>
            <w:r w:rsidDel="00000000" w:rsidR="00000000" w:rsidRPr="00000000">
              <w:rPr>
                <w:color w:val="000000"/>
                <w:highlight w:val="white"/>
                <w:vertAlign w:val="baseline"/>
                <w:rtl w:val="0"/>
              </w:rPr>
              <w:t xml:space="preserve">Villa Hejo Kiarapayung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Office</w:t>
            </w:r>
          </w:p>
        </w:tc>
        <w:tc>
          <w:tcPr>
            <w:gridSpan w:val="2"/>
            <w:tcBorders>
              <w:left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ind w:left="22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Panggarangan Village Office</w:t>
            </w:r>
          </w:p>
        </w:tc>
      </w:tr>
      <w:tr>
        <w:trPr>
          <w:cantSplit w:val="0"/>
          <w:trHeight w:val="587" w:hRule="atLeast"/>
          <w:tblHeader w:val="0"/>
        </w:trPr>
        <w:tc>
          <w:tcPr>
            <w:tcBorders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Title</w:t>
            </w:r>
          </w:p>
        </w:tc>
        <w:tc>
          <w:tcPr>
            <w:gridSpan w:val="2"/>
            <w:tcBorders>
              <w:left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4A">
            <w:pPr>
              <w:ind w:left="220" w:firstLine="0"/>
              <w:rPr>
                <w:vertAlign w:val="baseline"/>
              </w:rPr>
            </w:pPr>
            <w:r w:rsidDel="00000000" w:rsidR="00000000" w:rsidRPr="00000000">
              <w:rPr>
                <w:color w:val="000000"/>
                <w:highlight w:val="white"/>
                <w:vertAlign w:val="baseline"/>
                <w:rtl w:val="0"/>
              </w:rPr>
              <w:t xml:space="preserve">Head of Gugus Mitigasi Lebak Selatan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Title</w:t>
            </w:r>
          </w:p>
        </w:tc>
        <w:tc>
          <w:tcPr>
            <w:gridSpan w:val="2"/>
            <w:tcBorders>
              <w:left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ind w:left="220" w:firstLine="0"/>
              <w:rPr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Head of Panggarangan Village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83" w:right="29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Mailing Address</w:t>
            </w:r>
          </w:p>
        </w:tc>
        <w:tc>
          <w:tcPr>
            <w:gridSpan w:val="2"/>
            <w:tcBorders>
              <w:left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ind w:left="220" w:firstLine="0"/>
              <w:rPr>
                <w:vertAlign w:val="baseline"/>
              </w:rPr>
            </w:pPr>
            <w:r w:rsidDel="00000000" w:rsidR="00000000" w:rsidRPr="00000000">
              <w:rPr>
                <w:color w:val="000000"/>
                <w:highlight w:val="white"/>
                <w:vertAlign w:val="baseline"/>
                <w:rtl w:val="0"/>
              </w:rPr>
              <w:t xml:space="preserve">Jl. Cimangpang Panggarangan, Panggarangan, Lebak, Banten 42392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91" w:right="27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Mailing Address</w:t>
            </w:r>
          </w:p>
        </w:tc>
        <w:tc>
          <w:tcPr>
            <w:gridSpan w:val="2"/>
            <w:tcBorders>
              <w:left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ind w:left="220" w:firstLine="0"/>
              <w:rPr>
                <w:vertAlign w:val="baseline"/>
              </w:rPr>
            </w:pPr>
            <w:r w:rsidDel="00000000" w:rsidR="00000000" w:rsidRPr="00000000">
              <w:rPr>
                <w:color w:val="000000"/>
                <w:highlight w:val="white"/>
                <w:vertAlign w:val="baseline"/>
                <w:rtl w:val="0"/>
              </w:rPr>
              <w:t xml:space="preserve">Jl. Cimangpang Panggarangan, Panggarangan, Lebak, Banten 42392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City</w:t>
            </w:r>
          </w:p>
        </w:tc>
        <w:tc>
          <w:tcPr>
            <w:gridSpan w:val="2"/>
            <w:tcBorders>
              <w:left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ind w:left="22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Panggarangan</w:t>
            </w:r>
          </w:p>
        </w:tc>
        <w:tc>
          <w:tcPr>
            <w:tcBorders>
              <w:left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City</w:t>
            </w:r>
          </w:p>
        </w:tc>
        <w:tc>
          <w:tcPr>
            <w:gridSpan w:val="2"/>
            <w:tcBorders>
              <w:left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ind w:left="22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Panggarangan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State, ZIP</w:t>
            </w:r>
          </w:p>
        </w:tc>
        <w:tc>
          <w:tcPr>
            <w:gridSpan w:val="2"/>
            <w:tcBorders>
              <w:left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ind w:left="22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Indonesia</w:t>
            </w:r>
          </w:p>
        </w:tc>
        <w:tc>
          <w:tcPr>
            <w:tcBorders>
              <w:left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State, ZIP</w:t>
            </w:r>
          </w:p>
        </w:tc>
        <w:tc>
          <w:tcPr>
            <w:gridSpan w:val="2"/>
            <w:tcBorders>
              <w:left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ind w:left="22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Indonesia</w:t>
            </w:r>
          </w:p>
        </w:tc>
      </w:tr>
      <w:tr>
        <w:trPr>
          <w:cantSplit w:val="0"/>
          <w:trHeight w:val="402" w:hRule="atLeast"/>
          <w:tblHeader w:val="0"/>
        </w:trPr>
        <w:tc>
          <w:tcPr>
            <w:tcBorders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Phone</w:t>
            </w:r>
          </w:p>
        </w:tc>
        <w:tc>
          <w:tcPr>
            <w:gridSpan w:val="2"/>
            <w:tcBorders>
              <w:left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+62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780 979 8555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ind w:left="220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Phone</w:t>
            </w:r>
          </w:p>
        </w:tc>
        <w:tc>
          <w:tcPr>
            <w:gridSpan w:val="2"/>
            <w:tcBorders>
              <w:left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7">
            <w:pPr>
              <w:ind w:left="22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+62 856 5071 5965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email</w:t>
            </w:r>
          </w:p>
        </w:tc>
        <w:tc>
          <w:tcPr>
            <w:gridSpan w:val="2"/>
            <w:tcBorders>
              <w:left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6A">
            <w:pPr>
              <w:ind w:left="22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anisfaisalreza@gmail.com</w:t>
            </w:r>
          </w:p>
        </w:tc>
        <w:tc>
          <w:tcPr>
            <w:tcBorders>
              <w:left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email</w:t>
            </w:r>
          </w:p>
        </w:tc>
        <w:tc>
          <w:tcPr>
            <w:gridSpan w:val="2"/>
            <w:tcBorders>
              <w:left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ind w:left="22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desapanggarangan2020@gmail.com</w:t>
            </w:r>
          </w:p>
        </w:tc>
      </w:tr>
      <w:tr>
        <w:trPr>
          <w:cantSplit w:val="0"/>
          <w:trHeight w:val="4406" w:hRule="atLeast"/>
          <w:tblHeader w:val="0"/>
        </w:trPr>
        <w:tc>
          <w:tcPr>
            <w:gridSpan w:val="6"/>
            <w:tcBorders>
              <w:left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7"/>
              </w:tabs>
              <w:spacing w:after="0" w:before="0" w:line="240" w:lineRule="auto"/>
              <w:ind w:left="436" w:right="0" w:hanging="28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add any important information as contact details.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7"/>
              </w:tabs>
              <w:spacing w:after="0" w:before="0" w:line="240" w:lineRule="auto"/>
              <w:ind w:left="436" w:right="396" w:hanging="28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Information regarding the Tsunami Ready Local Committee can be added in this box: (members’ titles, date of its establishment, institutions represented, key stakeholders, donors, etc.).</w:t>
            </w:r>
          </w:p>
        </w:tc>
      </w:tr>
    </w:tbl>
    <w:p w:rsidR="00000000" w:rsidDel="00000000" w:rsidP="00000000" w:rsidRDefault="00000000" w:rsidRPr="00000000" w14:paraId="00000076">
      <w:pPr>
        <w:rPr>
          <w:rFonts w:ascii="Calibri" w:cs="Calibri" w:eastAsia="Calibri" w:hAnsi="Calibri"/>
          <w:sz w:val="16"/>
          <w:szCs w:val="16"/>
          <w:vertAlign w:val="baseline"/>
        </w:rPr>
        <w:sectPr>
          <w:footerReference r:id="rId10" w:type="default"/>
          <w:type w:val="nextPage"/>
          <w:pgSz w:h="15840" w:w="12240" w:orient="portrait"/>
          <w:pgMar w:bottom="1120" w:top="1300" w:left="1300" w:right="1180" w:header="0" w:footer="932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54.0" w:type="dxa"/>
        <w:jc w:val="left"/>
        <w:tblInd w:w="1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08"/>
        <w:gridCol w:w="1393"/>
        <w:gridCol w:w="2610"/>
        <w:gridCol w:w="3443"/>
        <w:tblGridChange w:id="0">
          <w:tblGrid>
            <w:gridCol w:w="1908"/>
            <w:gridCol w:w="1393"/>
            <w:gridCol w:w="2610"/>
            <w:gridCol w:w="3443"/>
          </w:tblGrid>
        </w:tblGridChange>
      </w:tblGrid>
      <w:tr>
        <w:trPr>
          <w:cantSplit w:val="0"/>
          <w:trHeight w:val="588" w:hRule="atLeast"/>
          <w:tblHeader w:val="0"/>
        </w:trPr>
        <w:tc>
          <w:tcPr>
            <w:gridSpan w:val="4"/>
            <w:shd w:fill="b8f9fc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57" w:right="242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National Tsunami Ready Board - NTRB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3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4" w:right="1182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Country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980"/>
              </w:tabs>
              <w:spacing w:after="0" w:before="0" w:line="256" w:lineRule="auto"/>
              <w:ind w:left="220" w:right="180" w:hanging="6.000000000000014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 amount of population of the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725" w:right="71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country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4" w:line="256" w:lineRule="auto"/>
              <w:ind w:left="440" w:right="353" w:hanging="63.999999999999986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Date of establishment of the NTRB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0" w:right="211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Indonesia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0" w:right="40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273.000.000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5" w:right="716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(2020)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5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Januari 13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2022</w:t>
            </w:r>
          </w:p>
        </w:tc>
      </w:tr>
      <w:tr>
        <w:trPr>
          <w:cantSplit w:val="0"/>
          <w:trHeight w:val="508" w:hRule="atLeast"/>
          <w:tblHeader w:val="0"/>
        </w:trPr>
        <w:tc>
          <w:tcPr>
            <w:gridSpan w:val="4"/>
            <w:shd w:fill="d0cece" w:val="clear"/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Contact information of the NTRB Chair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Full Name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Prof. Dwikorita Karnawati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Office / Institution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 Agency for Meteorology, Climatology, and Geophysics (BMKG)</w:t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Title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Head of Agency</w:t>
            </w:r>
          </w:p>
        </w:tc>
      </w:tr>
      <w:tr>
        <w:trPr>
          <w:cantSplit w:val="0"/>
          <w:trHeight w:val="5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Mailing Address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Gedung A, Jl. Angkasa I no 2, Kemayoran</w:t>
            </w:r>
          </w:p>
        </w:tc>
      </w:tr>
      <w:tr>
        <w:trPr>
          <w:cantSplit w:val="0"/>
          <w:trHeight w:val="5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City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Jakarta</w:t>
            </w:r>
          </w:p>
        </w:tc>
      </w:tr>
      <w:tr>
        <w:trPr>
          <w:cantSplit w:val="0"/>
          <w:trHeight w:val="5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State, ZIP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DKI 10610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Phone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5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+62 21 4248016</w:t>
            </w:r>
          </w:p>
        </w:tc>
      </w:tr>
      <w:tr>
        <w:trPr>
          <w:cantSplit w:val="0"/>
          <w:trHeight w:val="5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Email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dwiko@bmkg.go.id;</w:t>
            </w:r>
          </w:p>
        </w:tc>
      </w:tr>
      <w:tr>
        <w:trPr>
          <w:cantSplit w:val="0"/>
          <w:trHeight w:val="508" w:hRule="atLeast"/>
          <w:tblHeader w:val="0"/>
        </w:trPr>
        <w:tc>
          <w:tcPr>
            <w:gridSpan w:val="4"/>
            <w:shd w:fill="d0cece" w:val="clear"/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List of members of the NTRB1 (please indicate name, institution and title)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80" w:hRule="atLeast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118"/>
              </w:tabs>
              <w:spacing w:after="0" w:before="0" w:line="240" w:lineRule="auto"/>
              <w:ind w:left="109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2277745" cy="3145155"/>
                  <wp:effectExtent b="0" l="0" r="0" t="0"/>
                  <wp:docPr id="1111" name="image13.png"/>
                  <a:graphic>
                    <a:graphicData uri="http://schemas.openxmlformats.org/drawingml/2006/picture">
                      <pic:pic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7745" cy="31451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927860" cy="3000375"/>
                  <wp:effectExtent b="0" l="0" r="0" t="0"/>
                  <wp:docPr id="1110" name="image12.png"/>
                  <a:graphic>
                    <a:graphicData uri="http://schemas.openxmlformats.org/drawingml/2006/picture">
                      <pic:pic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7860" cy="30003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88900</wp:posOffset>
                </wp:positionH>
                <wp:positionV relativeFrom="paragraph">
                  <wp:posOffset>190500</wp:posOffset>
                </wp:positionV>
                <wp:extent cx="8890" cy="12700"/>
                <wp:effectExtent b="0" l="0" r="0" t="0"/>
                <wp:wrapTopAndBottom distB="0" distT="0"/>
                <wp:docPr id="107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431600" y="3775555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88900</wp:posOffset>
                </wp:positionH>
                <wp:positionV relativeFrom="paragraph">
                  <wp:posOffset>190500</wp:posOffset>
                </wp:positionV>
                <wp:extent cx="8890" cy="12700"/>
                <wp:effectExtent b="0" l="0" r="0" t="0"/>
                <wp:wrapTopAndBottom distB="0" distT="0"/>
                <wp:docPr id="1072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9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B5">
      <w:pPr>
        <w:spacing w:before="67" w:lineRule="auto"/>
        <w:ind w:left="140" w:firstLine="0"/>
        <w:rPr>
          <w:rFonts w:ascii="Calibri" w:cs="Calibri" w:eastAsia="Calibri" w:hAnsi="Calibri"/>
          <w:sz w:val="18"/>
          <w:szCs w:val="18"/>
          <w:vertAlign w:val="baseline"/>
        </w:rPr>
        <w:sectPr>
          <w:headerReference r:id="rId14" w:type="default"/>
          <w:footerReference r:id="rId15" w:type="default"/>
          <w:type w:val="nextPage"/>
          <w:pgSz w:h="15840" w:w="12240" w:orient="portrait"/>
          <w:pgMar w:bottom="1180" w:top="1300" w:left="1300" w:right="1180" w:header="763" w:footer="995"/>
        </w:sectPr>
      </w:pPr>
      <w:r w:rsidDel="00000000" w:rsidR="00000000" w:rsidRPr="00000000">
        <w:rPr>
          <w:rFonts w:ascii="Calibri" w:cs="Calibri" w:eastAsia="Calibri" w:hAnsi="Calibri"/>
          <w:sz w:val="12"/>
          <w:szCs w:val="12"/>
          <w:vertAlign w:val="baseline"/>
          <w:rtl w:val="0"/>
        </w:rPr>
        <w:t xml:space="preserve">1 </w:t>
      </w:r>
      <w:r w:rsidDel="00000000" w:rsidR="00000000" w:rsidRPr="00000000">
        <w:rPr>
          <w:rFonts w:ascii="Calibri" w:cs="Calibri" w:eastAsia="Calibri" w:hAnsi="Calibri"/>
          <w:sz w:val="18"/>
          <w:szCs w:val="18"/>
          <w:vertAlign w:val="baseline"/>
          <w:rtl w:val="0"/>
        </w:rPr>
        <w:t xml:space="preserve">Add as many entries as needed.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408.0" w:type="dxa"/>
        <w:jc w:val="left"/>
        <w:tblInd w:w="14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6095"/>
        <w:gridCol w:w="3313"/>
        <w:tblGridChange w:id="0">
          <w:tblGrid>
            <w:gridCol w:w="6095"/>
            <w:gridCol w:w="3313"/>
          </w:tblGrid>
        </w:tblGridChange>
      </w:tblGrid>
      <w:tr>
        <w:trPr>
          <w:cantSplit w:val="0"/>
          <w:trHeight w:val="481" w:hRule="atLeast"/>
          <w:tblHeader w:val="0"/>
        </w:trPr>
        <w:tc>
          <w:tcPr>
            <w:gridSpan w:val="2"/>
            <w:shd w:fill="dadadb" w:val="clear"/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3" w:line="240" w:lineRule="auto"/>
              <w:ind w:left="2573" w:right="2545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National Tsunami Ready Recognition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7" w:line="240" w:lineRule="auto"/>
              <w:ind w:left="28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Nationally recognized as Tsunami Ready Community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5" w:line="240" w:lineRule="auto"/>
              <w:ind w:left="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January 13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2022</w:t>
            </w:r>
          </w:p>
        </w:tc>
      </w:tr>
    </w:tbl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53.0" w:type="dxa"/>
        <w:jc w:val="left"/>
        <w:tblInd w:w="1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1"/>
        <w:gridCol w:w="6052"/>
        <w:tblGridChange w:id="0">
          <w:tblGrid>
            <w:gridCol w:w="3301"/>
            <w:gridCol w:w="6052"/>
          </w:tblGrid>
        </w:tblGridChange>
      </w:tblGrid>
      <w:tr>
        <w:trPr>
          <w:cantSplit w:val="0"/>
          <w:trHeight w:val="817" w:hRule="atLeast"/>
          <w:tblHeader w:val="0"/>
        </w:trPr>
        <w:tc>
          <w:tcPr>
            <w:shd w:fill="dfdfdf" w:val="clear"/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70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UNESCO/IOC ICG Technical Secretary contacted: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ICG/IOTWMS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Mr. Rick Bailey</w:t>
            </w:r>
          </w:p>
        </w:tc>
      </w:tr>
      <w:tr>
        <w:trPr>
          <w:cantSplit w:val="0"/>
          <w:trHeight w:val="817" w:hRule="atLeast"/>
          <w:tblHeader w:val="0"/>
        </w:trPr>
        <w:tc>
          <w:tcPr>
            <w:shd w:fill="dfdfdf" w:val="clear"/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1156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UNESCO/IOC Tsunami Information Centre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149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Indian Ocean Tsunami Information Centre (IOTIC) Mr. Ardito M. Kodijat</w:t>
            </w:r>
          </w:p>
        </w:tc>
      </w:tr>
      <w:tr>
        <w:trPr>
          <w:cantSplit w:val="0"/>
          <w:trHeight w:val="18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Please add any important information:</w:t>
            </w:r>
          </w:p>
        </w:tc>
      </w:tr>
    </w:tbl>
    <w:p w:rsidR="00000000" w:rsidDel="00000000" w:rsidP="00000000" w:rsidRDefault="00000000" w:rsidRPr="00000000" w14:paraId="000000C4">
      <w:pPr>
        <w:rPr>
          <w:rFonts w:ascii="Calibri" w:cs="Calibri" w:eastAsia="Calibri" w:hAnsi="Calibri"/>
          <w:sz w:val="16"/>
          <w:szCs w:val="16"/>
          <w:vertAlign w:val="baseline"/>
        </w:rPr>
        <w:sectPr>
          <w:type w:val="nextPage"/>
          <w:pgSz w:h="15840" w:w="12240" w:orient="portrait"/>
          <w:pgMar w:bottom="1200" w:top="1300" w:left="1300" w:right="1180" w:header="763" w:footer="995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>
          <w:rFonts w:ascii="Calibri" w:cs="Calibri" w:eastAsia="Calibri" w:hAnsi="Calibri"/>
          <w:sz w:val="20"/>
          <w:szCs w:val="20"/>
          <w:vertAlign w:val="baseline"/>
        </w:rPr>
        <w:sectPr>
          <w:type w:val="continuous"/>
          <w:pgSz w:h="15840" w:w="12240" w:orient="portrait"/>
          <w:pgMar w:bottom="280" w:top="1440" w:left="1300" w:right="1180" w:header="720" w:footer="720"/>
          <w:cols w:equalWidth="0" w:num="2">
            <w:col w:space="72" w:w="4844"/>
            <w:col w:space="0" w:w="4844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49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13"/>
        <w:gridCol w:w="3402"/>
        <w:gridCol w:w="2693"/>
        <w:gridCol w:w="1985"/>
        <w:tblGridChange w:id="0">
          <w:tblGrid>
            <w:gridCol w:w="1413"/>
            <w:gridCol w:w="3402"/>
            <w:gridCol w:w="2693"/>
            <w:gridCol w:w="1985"/>
          </w:tblGrid>
        </w:tblGridChange>
      </w:tblGrid>
      <w:tr>
        <w:trPr>
          <w:cantSplit w:val="0"/>
          <w:trHeight w:val="841" w:hRule="atLeast"/>
          <w:tblHeader w:val="0"/>
        </w:trPr>
        <w:tc>
          <w:tcPr>
            <w:gridSpan w:val="4"/>
            <w:shd w:fill="9fffff" w:val="clear"/>
            <w:vAlign w:val="center"/>
          </w:tcPr>
          <w:p w:rsidR="00000000" w:rsidDel="00000000" w:rsidP="00000000" w:rsidRDefault="00000000" w:rsidRPr="00000000" w14:paraId="000000C7">
            <w:pPr>
              <w:widowControl w:val="1"/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Tsunami Ready Recognition Programme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widowControl w:val="1"/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Fulfilment of the Indicators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widowControl w:val="1"/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Initial Recognition of Renewal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D">
            <w:pPr>
              <w:widowControl w:val="1"/>
              <w:ind w:left="738" w:firstLine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New Recognition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12700</wp:posOffset>
                      </wp:positionV>
                      <wp:extent cx="296545" cy="143510"/>
                      <wp:effectExtent b="0" l="0" r="0" t="0"/>
                      <wp:wrapNone/>
                      <wp:docPr id="107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5204078" y="3714595"/>
                                <a:ext cx="283845" cy="130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cap="flat" cmpd="sng"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12700</wp:posOffset>
                      </wp:positionV>
                      <wp:extent cx="296545" cy="143510"/>
                      <wp:effectExtent b="0" l="0" r="0" t="0"/>
                      <wp:wrapNone/>
                      <wp:docPr id="1071" name="image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9.png"/>
                              <pic:cNvPicPr preferRelativeResize="0"/>
                            </pic:nvPicPr>
                            <pic:blipFill>
                              <a:blip r:embed="rId1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96545" cy="1435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F">
            <w:pPr>
              <w:widowControl w:val="1"/>
              <w:ind w:left="738" w:firstLine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Renewal Recognition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88901</wp:posOffset>
                      </wp:positionH>
                      <wp:positionV relativeFrom="paragraph">
                        <wp:posOffset>0</wp:posOffset>
                      </wp:positionV>
                      <wp:extent cx="296545" cy="143510"/>
                      <wp:effectExtent b="0" l="0" r="0" t="0"/>
                      <wp:wrapNone/>
                      <wp:docPr id="107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9" name="Shape 9"/>
                            <wps:spPr>
                              <a:xfrm>
                                <a:off x="5204078" y="3714595"/>
                                <a:ext cx="283845" cy="130810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88901</wp:posOffset>
                      </wp:positionH>
                      <wp:positionV relativeFrom="paragraph">
                        <wp:posOffset>0</wp:posOffset>
                      </wp:positionV>
                      <wp:extent cx="296545" cy="143510"/>
                      <wp:effectExtent b="0" l="0" r="0" t="0"/>
                      <wp:wrapNone/>
                      <wp:docPr id="1074" name="image1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5.png"/>
                              <pic:cNvPicPr preferRelativeResize="0"/>
                            </pic:nvPicPr>
                            <pic:blipFill>
                              <a:blip r:embed="rId1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96545" cy="1435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rHeight w:val="561" w:hRule="atLeast"/>
          <w:tblHeader w:val="0"/>
        </w:trPr>
        <w:tc>
          <w:tcPr>
            <w:gridSpan w:val="4"/>
            <w:shd w:fill="cfcfcf" w:val="clear"/>
            <w:vAlign w:val="center"/>
          </w:tcPr>
          <w:p w:rsidR="00000000" w:rsidDel="00000000" w:rsidP="00000000" w:rsidRDefault="00000000" w:rsidRPr="00000000" w14:paraId="000000D1">
            <w:pPr>
              <w:widowControl w:val="1"/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I. ASSESSMENT Indicators (Assess)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6" w:hRule="atLeast"/>
          <w:tblHeader w:val="0"/>
        </w:trPr>
        <w:tc>
          <w:tcPr>
            <w:shd w:fill="cfcfcf" w:val="clear"/>
            <w:vAlign w:val="center"/>
          </w:tcPr>
          <w:p w:rsidR="00000000" w:rsidDel="00000000" w:rsidP="00000000" w:rsidRDefault="00000000" w:rsidRPr="00000000" w14:paraId="000000D5">
            <w:pPr>
              <w:widowControl w:val="1"/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Assess-1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6">
            <w:pPr>
              <w:widowControl w:val="1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Tsunami hazard zones are mapped and designated.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8">
            <w:pPr>
              <w:widowControl w:val="1"/>
              <w:ind w:left="29" w:firstLine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</w:rPr>
              <w:drawing>
                <wp:inline distB="0" distT="0" distL="114300" distR="114300">
                  <wp:extent cx="141605" cy="147320"/>
                  <wp:effectExtent b="0" l="0" r="0" t="0"/>
                  <wp:docPr id="1113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05" cy="1473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Verified</w:t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9">
            <w:pPr>
              <w:widowControl w:val="1"/>
              <w:ind w:firstLine="11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vertAlign w:val="baseline"/>
                <w:rtl w:val="0"/>
              </w:rPr>
              <w:t xml:space="preserve">☑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Inundation modelling for maps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B">
            <w:pPr>
              <w:widowControl w:val="1"/>
              <w:ind w:firstLine="11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☑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Baseline tsunami zone for maps</w:t>
            </w:r>
          </w:p>
        </w:tc>
      </w:tr>
      <w:tr>
        <w:trPr>
          <w:cantSplit w:val="0"/>
          <w:trHeight w:val="667" w:hRule="atLeast"/>
          <w:tblHeader w:val="0"/>
        </w:trPr>
        <w:tc>
          <w:tcPr>
            <w:shd w:fill="cfcfcf" w:val="clear"/>
            <w:vAlign w:val="center"/>
          </w:tcPr>
          <w:p w:rsidR="00000000" w:rsidDel="00000000" w:rsidP="00000000" w:rsidRDefault="00000000" w:rsidRPr="00000000" w14:paraId="000000DD">
            <w:pPr>
              <w:widowControl w:val="1"/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Assess-2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E">
            <w:pPr>
              <w:widowControl w:val="1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The number of people at risk in the tsunami hazard zone is estimated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0">
            <w:pPr>
              <w:widowControl w:val="1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</w:rPr>
              <w:drawing>
                <wp:inline distB="0" distT="0" distL="114300" distR="114300">
                  <wp:extent cx="142875" cy="150495"/>
                  <wp:effectExtent b="0" l="0" r="0" t="0"/>
                  <wp:docPr id="111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5049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Verified</w:t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1">
            <w:pPr>
              <w:widowControl w:val="1"/>
              <w:ind w:firstLine="11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☑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Approx. Number of people with disabilities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E3">
            <w:pPr>
              <w:widowControl w:val="1"/>
              <w:ind w:firstLine="11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☑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Approx. Number of elderlies</w:t>
            </w:r>
          </w:p>
        </w:tc>
      </w:tr>
      <w:tr>
        <w:trPr>
          <w:cantSplit w:val="0"/>
          <w:trHeight w:val="56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5">
            <w:pPr>
              <w:widowControl w:val="1"/>
              <w:ind w:firstLine="11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☑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Approx. Number of young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E7">
            <w:pPr>
              <w:widowControl w:val="1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☑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Approx. Number of workers</w:t>
            </w:r>
          </w:p>
        </w:tc>
      </w:tr>
      <w:tr>
        <w:trPr>
          <w:cantSplit w:val="0"/>
          <w:trHeight w:val="54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9">
            <w:pPr>
              <w:widowControl w:val="1"/>
              <w:ind w:firstLine="110"/>
              <w:rPr>
                <w:sz w:val="20"/>
                <w:szCs w:val="20"/>
                <w:vertAlign w:val="baseline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Fira Mono" w:cs="Fira Mono" w:eastAsia="Fira Mono" w:hAnsi="Fira Mono"/>
                    <w:vertAlign w:val="baseline"/>
                    <w:rtl w:val="0"/>
                  </w:rPr>
                  <w:t xml:space="preserve"> ⬜ </w:t>
                </w:r>
              </w:sdtContent>
            </w:sdt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Approx. Number of tourists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EB">
            <w:pPr>
              <w:widowControl w:val="1"/>
              <w:ind w:left="440" w:hanging="330"/>
              <w:rPr>
                <w:sz w:val="20"/>
                <w:szCs w:val="20"/>
                <w:vertAlign w:val="baseline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Fira Mono" w:cs="Fira Mono" w:eastAsia="Fira Mono" w:hAnsi="Fira Mono"/>
                    <w:vertAlign w:val="baseline"/>
                    <w:rtl w:val="0"/>
                  </w:rPr>
                  <w:t xml:space="preserve"> ⬜ </w:t>
                </w:r>
              </w:sdtContent>
            </w:sdt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Other (specify): Approx. Number of daytime and night-time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D">
            <w:pPr>
              <w:widowControl w:val="1"/>
              <w:rPr>
                <w:sz w:val="20"/>
                <w:szCs w:val="20"/>
                <w:vertAlign w:val="baseline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Fira Mono" w:cs="Fira Mono" w:eastAsia="Fira Mono" w:hAnsi="Fira Mono"/>
                    <w:vertAlign w:val="baseline"/>
                    <w:rtl w:val="0"/>
                  </w:rPr>
                  <w:t xml:space="preserve">  ⬜ </w:t>
                </w:r>
              </w:sdtContent>
            </w:sdt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Approx. Number of daytime population</w:t>
            </w:r>
          </w:p>
          <w:p w:rsidR="00000000" w:rsidDel="00000000" w:rsidP="00000000" w:rsidRDefault="00000000" w:rsidRPr="00000000" w14:paraId="000000EE">
            <w:pPr>
              <w:widowControl w:val="1"/>
              <w:ind w:left="660" w:firstLine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(summer)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F0">
            <w:pPr>
              <w:widowControl w:val="1"/>
              <w:ind w:left="440" w:hanging="330"/>
              <w:rPr>
                <w:sz w:val="20"/>
                <w:szCs w:val="20"/>
                <w:vertAlign w:val="baseline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Fira Mono" w:cs="Fira Mono" w:eastAsia="Fira Mono" w:hAnsi="Fira Mono"/>
                    <w:vertAlign w:val="baseline"/>
                    <w:rtl w:val="0"/>
                  </w:rPr>
                  <w:t xml:space="preserve"> ⬜ </w:t>
                </w:r>
              </w:sdtContent>
            </w:sdt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Approx. Number of night-time population (summer)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2">
            <w:pPr>
              <w:widowControl w:val="1"/>
              <w:ind w:firstLine="110"/>
              <w:rPr>
                <w:sz w:val="20"/>
                <w:szCs w:val="20"/>
                <w:vertAlign w:val="baseline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Fira Mono" w:cs="Fira Mono" w:eastAsia="Fira Mono" w:hAnsi="Fira Mono"/>
                    <w:vertAlign w:val="baseline"/>
                    <w:rtl w:val="0"/>
                  </w:rPr>
                  <w:t xml:space="preserve"> ⬜ </w:t>
                </w:r>
              </w:sdtContent>
            </w:sdt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Approx. Number of daytime population  (winter)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F4">
            <w:pPr>
              <w:widowControl w:val="1"/>
              <w:ind w:left="440" w:hanging="330"/>
              <w:rPr>
                <w:sz w:val="20"/>
                <w:szCs w:val="20"/>
                <w:vertAlign w:val="baseline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Fira Mono" w:cs="Fira Mono" w:eastAsia="Fira Mono" w:hAnsi="Fira Mono"/>
                    <w:vertAlign w:val="baseline"/>
                    <w:rtl w:val="0"/>
                  </w:rPr>
                  <w:t xml:space="preserve"> ⬜ </w:t>
                </w:r>
              </w:sdtContent>
            </w:sdt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Approx. Number of wintertime population  (winter)</w:t>
            </w:r>
          </w:p>
        </w:tc>
      </w:tr>
      <w:tr>
        <w:trPr>
          <w:cantSplit w:val="0"/>
          <w:trHeight w:val="4554" w:hRule="atLeast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F6">
            <w:pPr>
              <w:widowControl w:val="1"/>
              <w:spacing w:before="18" w:lineRule="auto"/>
              <w:ind w:left="200" w:firstLine="0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vertAlign w:val="baseline"/>
                <w:rtl w:val="0"/>
              </w:rPr>
              <w:t xml:space="preserve">Verification Team/Renewal Notes</w:t>
            </w:r>
          </w:p>
          <w:p w:rsidR="00000000" w:rsidDel="00000000" w:rsidP="00000000" w:rsidRDefault="00000000" w:rsidRPr="00000000" w14:paraId="000000F7">
            <w:pPr>
              <w:widowControl w:val="1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1" w:hRule="atLeast"/>
          <w:tblHeader w:val="0"/>
        </w:trPr>
        <w:tc>
          <w:tcPr>
            <w:shd w:fill="cfcfcf" w:val="clear"/>
            <w:vAlign w:val="center"/>
          </w:tcPr>
          <w:p w:rsidR="00000000" w:rsidDel="00000000" w:rsidP="00000000" w:rsidRDefault="00000000" w:rsidRPr="00000000" w14:paraId="000000FB">
            <w:pPr>
              <w:widowControl w:val="1"/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Assess-3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FC">
            <w:pPr>
              <w:widowControl w:val="1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Available economic, infrastructural, political, and social resources are identified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E">
            <w:pPr>
              <w:widowControl w:val="1"/>
              <w:spacing w:before="144" w:lineRule="auto"/>
              <w:ind w:left="28" w:firstLine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</w:rPr>
              <w:drawing>
                <wp:inline distB="0" distT="0" distL="114300" distR="114300">
                  <wp:extent cx="142875" cy="150495"/>
                  <wp:effectExtent b="0" l="0" r="0" t="0"/>
                  <wp:docPr id="1115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5049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Verified</w:t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F">
            <w:pPr>
              <w:widowControl w:val="1"/>
              <w:spacing w:before="59" w:lineRule="auto"/>
              <w:ind w:firstLine="11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☑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Volunteer organizations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01">
            <w:pPr>
              <w:widowControl w:val="1"/>
              <w:ind w:firstLine="11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☑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Local or national budget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3">
            <w:pPr>
              <w:widowControl w:val="1"/>
              <w:ind w:firstLine="11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☑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Buildings and public spaces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05">
            <w:pPr>
              <w:widowControl w:val="1"/>
              <w:ind w:firstLine="11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☑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Local plans</w:t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7">
            <w:pPr>
              <w:widowControl w:val="1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☑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Local networks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09">
            <w:pPr>
              <w:widowControl w:val="1"/>
              <w:ind w:left="767" w:firstLine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0.0" w:type="dxa"/>
        <w:jc w:val="left"/>
        <w:tblInd w:w="165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9340"/>
        <w:tblGridChange w:id="0">
          <w:tblGrid>
            <w:gridCol w:w="934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69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Other (specify):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53" w:hRule="atLeast"/>
          <w:tblHeader w:val="0"/>
        </w:trPr>
        <w:tc>
          <w:tcPr>
            <w:tcBorders>
              <w:bottom w:color="000000" w:space="0" w:sz="4" w:val="single"/>
            </w:tcBorders>
            <w:shd w:fill="d0cece" w:val="clear"/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Verification Team/Renewal Notes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2" w:right="13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73.999999999998" w:type="dxa"/>
        <w:jc w:val="left"/>
        <w:tblInd w:w="15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21"/>
        <w:gridCol w:w="1467"/>
        <w:gridCol w:w="670"/>
        <w:gridCol w:w="1032"/>
        <w:gridCol w:w="382"/>
        <w:gridCol w:w="2975"/>
        <w:gridCol w:w="279"/>
        <w:gridCol w:w="1148"/>
        <w:tblGridChange w:id="0">
          <w:tblGrid>
            <w:gridCol w:w="1421"/>
            <w:gridCol w:w="1467"/>
            <w:gridCol w:w="670"/>
            <w:gridCol w:w="1032"/>
            <w:gridCol w:w="382"/>
            <w:gridCol w:w="2975"/>
            <w:gridCol w:w="279"/>
            <w:gridCol w:w="1148"/>
          </w:tblGrid>
        </w:tblGridChange>
      </w:tblGrid>
      <w:tr>
        <w:trPr>
          <w:cantSplit w:val="0"/>
          <w:trHeight w:val="629" w:hRule="atLeast"/>
          <w:tblHeader w:val="0"/>
        </w:trPr>
        <w:tc>
          <w:tcPr>
            <w:gridSpan w:val="8"/>
            <w:shd w:fill="dadadb" w:val="clear"/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8" w:line="240" w:lineRule="auto"/>
              <w:ind w:left="3013" w:right="2592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II. PREPAREDNESS Indicators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7" w:hRule="atLeast"/>
          <w:tblHeader w:val="0"/>
        </w:trPr>
        <w:tc>
          <w:tcPr>
            <w:vMerge w:val="restart"/>
            <w:shd w:fill="dadadb" w:val="clear"/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6" w:line="240" w:lineRule="auto"/>
              <w:ind w:left="1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Prep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5" w:line="240" w:lineRule="auto"/>
              <w:ind w:left="1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Easily understood tsunami evacuation maps are approved.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adadb" w:val="clear"/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0" w:right="6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237490" cy="161925"/>
                  <wp:effectExtent b="0" l="0" r="0" t="0"/>
                  <wp:docPr id="1114" name="image14.png"/>
                  <a:graphic>
                    <a:graphicData uri="http://schemas.openxmlformats.org/drawingml/2006/picture">
                      <pic:pic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90" cy="1619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Verified</w:t>
            </w:r>
          </w:p>
        </w:tc>
      </w:tr>
      <w:tr>
        <w:trPr>
          <w:cantSplit w:val="1"/>
          <w:trHeight w:val="489" w:hRule="atLeast"/>
          <w:tblHeader w:val="0"/>
        </w:trPr>
        <w:tc>
          <w:tcPr>
            <w:vMerge w:val="continue"/>
            <w:shd w:fill="dadadb" w:val="clear"/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5" w:line="240" w:lineRule="auto"/>
              <w:ind w:left="8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42240" cy="148590"/>
                  <wp:effectExtent b="0" l="0" r="0" t="0"/>
                  <wp:docPr id="1118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40" cy="14859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Print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5" w:line="240" w:lineRule="auto"/>
              <w:ind w:left="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42240" cy="148590"/>
                  <wp:effectExtent b="0" l="0" r="0" t="0"/>
                  <wp:docPr id="1116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40" cy="14859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Digital media</w:t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5" w:line="240" w:lineRule="auto"/>
              <w:ind w:left="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42240" cy="148590"/>
                  <wp:effectExtent b="0" l="0" r="0" t="0"/>
                  <wp:docPr id="1117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40" cy="14859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Other (boards)</w:t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bottom w:color="000000" w:space="0" w:sz="6" w:val="single"/>
            </w:tcBorders>
            <w:shd w:fill="dadadb" w:val="clear"/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6" w:line="240" w:lineRule="auto"/>
              <w:ind w:left="1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Prep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bottom w:color="000000" w:space="0" w:sz="6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6" w:line="240" w:lineRule="auto"/>
              <w:ind w:left="1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Tsunami information including signage is publicly displayed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</w:tcBorders>
            <w:shd w:fill="dadadb" w:val="clear"/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2" w:line="240" w:lineRule="auto"/>
              <w:ind w:left="0" w:right="6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237490" cy="160655"/>
                  <wp:effectExtent b="0" l="0" r="0" t="0"/>
                  <wp:docPr id="1119" name="image14.png"/>
                  <a:graphic>
                    <a:graphicData uri="http://schemas.openxmlformats.org/drawingml/2006/picture">
                      <pic:pic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90" cy="1606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Verified</w:t>
            </w:r>
          </w:p>
        </w:tc>
      </w:tr>
      <w:tr>
        <w:trPr>
          <w:cantSplit w:val="0"/>
          <w:trHeight w:val="568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6" w:line="240" w:lineRule="auto"/>
              <w:ind w:left="15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42875" cy="150495"/>
                  <wp:effectExtent b="0" l="0" r="0" t="0"/>
                  <wp:docPr id="1121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5049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Tsunami hazard zone signs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7" w:line="240" w:lineRule="auto"/>
              <w:ind w:left="11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42875" cy="150495"/>
                  <wp:effectExtent b="0" l="0" r="0" t="0"/>
                  <wp:docPr id="112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5049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Entering/leaving tsunami hazard zone signs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10" w:right="21" w:firstLine="72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42240" cy="147320"/>
                  <wp:effectExtent b="0" l="0" r="0" t="0"/>
                  <wp:docPr id="1123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40" cy="1473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Evacuation routes signs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5" w:line="240" w:lineRule="auto"/>
              <w:ind w:left="9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42875" cy="149225"/>
                  <wp:effectExtent b="0" l="0" r="0" t="0"/>
                  <wp:docPr id="1124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492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Assembly areas signs</w:t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5" w:line="240" w:lineRule="auto"/>
              <w:ind w:left="8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42240" cy="149225"/>
                  <wp:effectExtent b="0" l="0" r="0" t="0"/>
                  <wp:docPr id="1125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40" cy="1492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Tsunami response education signs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12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5" w:line="240" w:lineRule="auto"/>
              <w:ind w:left="9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42875" cy="148590"/>
                  <wp:effectExtent b="0" l="0" r="0" t="0"/>
                  <wp:docPr id="1126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4859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How to response</w:t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5" w:line="240" w:lineRule="auto"/>
              <w:ind w:left="8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42240" cy="148590"/>
                  <wp:effectExtent b="0" l="0" r="0" t="0"/>
                  <wp:docPr id="1127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40" cy="14859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Others: Evacuation Map</w:t>
            </w:r>
          </w:p>
        </w:tc>
      </w:tr>
      <w:tr>
        <w:trPr>
          <w:cantSplit w:val="0"/>
          <w:trHeight w:val="3789" w:hRule="atLeast"/>
          <w:tblHeader w:val="0"/>
        </w:trPr>
        <w:tc>
          <w:tcPr>
            <w:gridSpan w:val="8"/>
            <w:shd w:fill="d0cece" w:val="clear"/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5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Verification Team Notes</w:t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7" w:right="22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7" w:right="22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7" w:right="22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7" w:right="22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7" w:right="22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7" w:right="22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7" w:right="22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7" w:right="22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7" w:right="22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7" w:right="22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7" w:right="22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7" w:right="22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7" w:right="22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7" w:right="22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7" w:right="22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7" w:right="22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7" w:right="22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5" w:hRule="atLeast"/>
          <w:tblHeader w:val="0"/>
        </w:trPr>
        <w:tc>
          <w:tcPr>
            <w:shd w:fill="dadadb" w:val="clear"/>
            <w:vAlign w:val="cente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Prep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" w:right="64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Outreach and public awareness and education resources are available and distributed.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Distribution should use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three or more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wide-reaching diverse methods.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adadb" w:val="clear"/>
            <w:vAlign w:val="cente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237490" cy="160655"/>
                  <wp:effectExtent b="0" l="0" r="0" t="0"/>
                  <wp:docPr id="1097" name="image14.png"/>
                  <a:graphic>
                    <a:graphicData uri="http://schemas.openxmlformats.org/drawingml/2006/picture">
                      <pic:pic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90" cy="1606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Verified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5"/>
            <w:tcBorders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3" w:line="240" w:lineRule="auto"/>
              <w:ind w:left="8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42240" cy="149225"/>
                  <wp:effectExtent b="0" l="0" r="0" t="0"/>
                  <wp:docPr id="1098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40" cy="1492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Brochures/flyers distributed at public venues</w:t>
            </w:r>
          </w:p>
        </w:tc>
        <w:tc>
          <w:tcPr>
            <w:gridSpan w:val="3"/>
            <w:tcBorders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3" w:line="240" w:lineRule="auto"/>
              <w:ind w:left="8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42875" cy="149225"/>
                  <wp:effectExtent b="0" l="0" r="0" t="0"/>
                  <wp:docPr id="1099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492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Websites/social media</w:t>
            </w:r>
          </w:p>
        </w:tc>
      </w:tr>
    </w:tbl>
    <w:p w:rsidR="00000000" w:rsidDel="00000000" w:rsidP="00000000" w:rsidRDefault="00000000" w:rsidRPr="00000000" w14:paraId="00000178">
      <w:pPr>
        <w:rPr>
          <w:rFonts w:ascii="Calibri" w:cs="Calibri" w:eastAsia="Calibri" w:hAnsi="Calibri"/>
          <w:sz w:val="20"/>
          <w:szCs w:val="20"/>
          <w:vertAlign w:val="baseline"/>
        </w:rPr>
        <w:sectPr>
          <w:type w:val="nextPage"/>
          <w:pgSz w:h="15840" w:w="12240" w:orient="portrait"/>
          <w:pgMar w:bottom="1200" w:top="1300" w:left="1300" w:right="1180" w:header="763" w:footer="995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71.000000000002" w:type="dxa"/>
        <w:jc w:val="left"/>
        <w:tblInd w:w="14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21"/>
        <w:gridCol w:w="3550"/>
        <w:gridCol w:w="3253"/>
        <w:gridCol w:w="1147"/>
        <w:tblGridChange w:id="0">
          <w:tblGrid>
            <w:gridCol w:w="1421"/>
            <w:gridCol w:w="3550"/>
            <w:gridCol w:w="3253"/>
            <w:gridCol w:w="1147"/>
          </w:tblGrid>
        </w:tblGridChange>
      </w:tblGrid>
      <w:tr>
        <w:trPr>
          <w:cantSplit w:val="0"/>
          <w:trHeight w:val="566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59" w:lineRule="auto"/>
              <w:ind w:left="4" w:right="1072" w:hanging="0.999999999999999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27635" cy="127000"/>
                  <wp:effectExtent b="0" l="0" r="0" t="0"/>
                  <wp:docPr id="110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" cy="127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Local faith-based and civic organization bulletins/mailings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440" w:right="136" w:hanging="33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Billboard, roadside, highway, or educational signs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27635" cy="127000"/>
                  <wp:effectExtent b="0" l="0" r="0" t="0"/>
                  <wp:docPr id="110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" cy="127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Local radio and television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440" w:right="602" w:hanging="33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⬜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Public utility/service industry bill safety notices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27635" cy="127000"/>
                  <wp:effectExtent b="0" l="0" r="0" t="0"/>
                  <wp:docPr id="1103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" cy="127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Bulk email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" w:line="240" w:lineRule="auto"/>
              <w:ind w:left="3" w:right="0" w:firstLine="11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⬜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Historical markers and interpretive signs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3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27635" cy="128270"/>
                  <wp:effectExtent b="0" l="0" r="0" t="0"/>
                  <wp:docPr id="1104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" cy="12827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Newspaper Inserts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5" w:line="240" w:lineRule="auto"/>
              <w:ind w:left="0" w:right="0" w:firstLine="11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Other: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Whatsapp Group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2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Area of Distributions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8" w:line="240" w:lineRule="auto"/>
              <w:ind w:left="79" w:right="0" w:firstLine="109.99999999999999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Schools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8" w:line="240" w:lineRule="auto"/>
              <w:ind w:left="0" w:right="0" w:firstLine="11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Community Centres</w:t>
            </w:r>
          </w:p>
        </w:tc>
      </w:tr>
      <w:tr>
        <w:trPr>
          <w:cantSplit w:val="0"/>
          <w:trHeight w:val="568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410" w:right="518" w:hanging="41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⬜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Visitor Centre and Local Tourist Business e.q. restaurant, bars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0" w:line="240" w:lineRule="auto"/>
              <w:ind w:left="3" w:right="0" w:firstLine="11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⬜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Child Care Centres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4" w:line="240" w:lineRule="auto"/>
              <w:ind w:left="79" w:right="0" w:firstLine="109.99999999999999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Hotels, motels. And campgrounds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" w:line="240" w:lineRule="auto"/>
              <w:ind w:left="3" w:right="0" w:firstLine="11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⬜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Banks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4" w:line="240" w:lineRule="auto"/>
              <w:ind w:left="79" w:right="0" w:firstLine="109.99999999999999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⬜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Marine Recreation Centres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0" w:line="240" w:lineRule="auto"/>
              <w:ind w:left="3" w:right="0" w:firstLine="11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⬜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Health Centres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4" w:line="240" w:lineRule="auto"/>
              <w:ind w:left="79" w:right="0" w:firstLine="109.99999999999999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⬜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Recreation Centres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0" w:line="240" w:lineRule="auto"/>
              <w:ind w:left="3" w:right="0" w:firstLine="11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⬜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Port of Entrys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4" w:line="240" w:lineRule="auto"/>
              <w:ind w:left="79" w:right="0" w:firstLine="109.99999999999999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⬜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Information Centres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4" w:line="240" w:lineRule="auto"/>
              <w:ind w:left="0" w:right="0" w:firstLine="11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⬜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Utilities Companies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" w:line="240" w:lineRule="auto"/>
              <w:ind w:left="12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27635" cy="127635"/>
                  <wp:effectExtent b="0" l="0" r="0" t="0"/>
                  <wp:docPr id="1105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" cy="12763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Public Libraries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5" w:line="240" w:lineRule="auto"/>
              <w:ind w:left="0" w:right="0" w:firstLine="11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Others: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villages office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0" w:hRule="atLeast"/>
          <w:tblHeader w:val="0"/>
        </w:trPr>
        <w:tc>
          <w:tcPr>
            <w:shd w:fill="dadadb" w:val="clear"/>
            <w:vAlign w:val="top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2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Prep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top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Outreach or educational activities are held at least 3 times a year.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adadb" w:val="clear"/>
            <w:vAlign w:val="top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8" w:line="240" w:lineRule="auto"/>
              <w:ind w:left="0" w:right="67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245745" cy="158115"/>
                  <wp:effectExtent b="0" l="0" r="0" t="0"/>
                  <wp:docPr id="1106" name="image14.png"/>
                  <a:graphic>
                    <a:graphicData uri="http://schemas.openxmlformats.org/drawingml/2006/picture">
                      <pic:pic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745" cy="15811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Verified</w:t>
            </w:r>
          </w:p>
        </w:tc>
      </w:tr>
      <w:tr>
        <w:trPr>
          <w:cantSplit w:val="0"/>
          <w:trHeight w:val="446" w:hRule="atLeast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5" w:line="240" w:lineRule="auto"/>
              <w:ind w:left="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Leverage of national, state, or regional campaigns through use of social media</w:t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5" w:line="240" w:lineRule="auto"/>
              <w:ind w:left="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Multi-hazard events or presentations</w:t>
            </w:r>
          </w:p>
        </w:tc>
      </w:tr>
      <w:tr>
        <w:trPr>
          <w:cantSplit w:val="0"/>
          <w:trHeight w:val="446" w:hRule="atLeast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3" w:line="240" w:lineRule="auto"/>
              <w:ind w:left="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Booth at community events and/or county fairs</w:t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gridSpan w:val="4"/>
            <w:tcBorders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5" w:line="240" w:lineRule="auto"/>
              <w:ind w:left="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Community tsunami safety workshops, town hall, or similar public/private meetings</w:t>
            </w:r>
          </w:p>
        </w:tc>
      </w:tr>
      <w:tr>
        <w:trPr>
          <w:cantSplit w:val="0"/>
          <w:trHeight w:val="446" w:hRule="atLeast"/>
          <w:tblHeader w:val="0"/>
        </w:trPr>
        <w:tc>
          <w:tcPr>
            <w:gridSpan w:val="4"/>
            <w:tcBorders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8" w:line="240" w:lineRule="auto"/>
              <w:ind w:left="4" w:right="0" w:firstLine="11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⬜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Media workshops</w:t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4" w:right="0" w:firstLine="11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Door to door safety campaigns targeted to people leaving or working in the tsunami hazard zone</w:t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gridSpan w:val="4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4" w:right="0" w:firstLine="7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Other: Tsunami Drill</w:t>
            </w:r>
          </w:p>
        </w:tc>
      </w:tr>
      <w:tr>
        <w:trPr>
          <w:cantSplit w:val="0"/>
          <w:trHeight w:val="7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dadb" w:val="clear"/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2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Prep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 community tsunami exercise is conducted at least every two years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e0" w:val="clear"/>
            <w:vAlign w:val="top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3" w:line="240" w:lineRule="auto"/>
              <w:ind w:left="0" w:right="14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243205" cy="160655"/>
                  <wp:effectExtent b="0" l="0" r="0" t="0"/>
                  <wp:docPr id="1107" name="image14.png"/>
                  <a:graphic>
                    <a:graphicData uri="http://schemas.openxmlformats.org/drawingml/2006/picture">
                      <pic:pic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205" cy="1606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Verified</w:t>
            </w:r>
          </w:p>
        </w:tc>
      </w:tr>
      <w:tr>
        <w:trPr>
          <w:cantSplit w:val="0"/>
          <w:trHeight w:val="669" w:hRule="atLeast"/>
          <w:tblHeader w:val="0"/>
        </w:trPr>
        <w:tc>
          <w:tcPr>
            <w:gridSpan w:val="4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241"/>
                <w:tab w:val="left" w:pos="5218"/>
              </w:tabs>
              <w:spacing w:after="0" w:before="185" w:line="240" w:lineRule="auto"/>
              <w:ind w:left="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Table top exercise        </w:t>
            </w: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Functional exercise    </w:t>
            </w: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Full-scale exercise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6">
      <w:pPr>
        <w:rPr>
          <w:rFonts w:ascii="Calibri" w:cs="Calibri" w:eastAsia="Calibri" w:hAnsi="Calibri"/>
          <w:sz w:val="20"/>
          <w:szCs w:val="20"/>
          <w:vertAlign w:val="baseline"/>
        </w:rPr>
        <w:sectPr>
          <w:type w:val="nextPage"/>
          <w:pgSz w:h="15840" w:w="12240" w:orient="portrait"/>
          <w:pgMar w:bottom="1200" w:top="1300" w:left="1300" w:right="1180" w:header="763" w:footer="995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70.0" w:type="dxa"/>
        <w:jc w:val="left"/>
        <w:tblInd w:w="14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68"/>
        <w:gridCol w:w="6956"/>
        <w:gridCol w:w="1146"/>
        <w:tblGridChange w:id="0">
          <w:tblGrid>
            <w:gridCol w:w="1268"/>
            <w:gridCol w:w="6956"/>
            <w:gridCol w:w="1146"/>
          </w:tblGrid>
        </w:tblGridChange>
      </w:tblGrid>
      <w:tr>
        <w:trPr>
          <w:cantSplit w:val="0"/>
          <w:trHeight w:val="2505" w:hRule="atLeast"/>
          <w:tblHeader w:val="0"/>
        </w:trPr>
        <w:tc>
          <w:tcPr>
            <w:gridSpan w:val="3"/>
            <w:shd w:fill="dadadb" w:val="clear"/>
            <w:vAlign w:val="top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2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Verification Team/Renewal Notes</w:t>
            </w:r>
          </w:p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9" w:lineRule="auto"/>
              <w:ind w:left="110" w:right="358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5" w:hRule="atLeast"/>
          <w:tblHeader w:val="0"/>
        </w:trPr>
        <w:tc>
          <w:tcPr>
            <w:gridSpan w:val="3"/>
            <w:shd w:fill="dadadb" w:val="clear"/>
            <w:vAlign w:val="top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20" w:right="228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III RESPONSE Indicators (Resp)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shd w:fill="dadadb" w:val="clear"/>
            <w:vAlign w:val="center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Resp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 community tsunami emergency response plan is approved.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adadb" w:val="clear"/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243205" cy="161925"/>
                  <wp:effectExtent b="0" l="0" r="0" t="0"/>
                  <wp:docPr id="1090" name="image14.png"/>
                  <a:graphic>
                    <a:graphicData uri="http://schemas.openxmlformats.org/drawingml/2006/picture">
                      <pic:pic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205" cy="1619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Verified</w:t>
            </w:r>
          </w:p>
        </w:tc>
      </w:tr>
      <w:tr>
        <w:trPr>
          <w:cantSplit w:val="0"/>
          <w:trHeight w:val="489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1E4">
            <w:pPr>
              <w:spacing w:before="9" w:lineRule="auto"/>
              <w:ind w:left="440" w:hanging="440"/>
              <w:rPr>
                <w:sz w:val="11"/>
                <w:szCs w:val="1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ind w:left="880" w:hanging="8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vertAlign w:val="baseline"/>
                <w:rtl w:val="0"/>
              </w:rPr>
              <w:t xml:space="preserve">☑ Identify tsunami as a hazard and provides risk assessment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6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1E8">
            <w:pPr>
              <w:spacing w:before="2" w:lineRule="auto"/>
              <w:ind w:left="600" w:hanging="600"/>
              <w:rPr>
                <w:sz w:val="15"/>
                <w:szCs w:val="15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9">
            <w:pPr>
              <w:ind w:left="440" w:hanging="440"/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☑ Present tsunami-hazard profile, including source locations, extend of inundation, run-up, previous or future tsunamis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1EC">
            <w:pPr>
              <w:spacing w:before="5" w:lineRule="auto"/>
              <w:ind w:left="400" w:hanging="400"/>
              <w:rPr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ind w:left="880" w:hanging="8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☑ Describe community vulnerability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1F0">
            <w:pPr>
              <w:spacing w:before="7" w:lineRule="auto"/>
              <w:ind w:left="400" w:hanging="400"/>
              <w:rPr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1">
            <w:pPr>
              <w:ind w:left="880" w:hanging="8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☑ Details 24-hour warning point procedures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1F4">
            <w:pPr>
              <w:spacing w:before="4" w:lineRule="auto"/>
              <w:ind w:left="400" w:hanging="400"/>
              <w:rPr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ind w:left="880" w:hanging="8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☑ Specify emergency operations center (EOC) activation criteria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1F8">
            <w:pPr>
              <w:spacing w:before="4" w:lineRule="auto"/>
              <w:ind w:left="400" w:hanging="400"/>
              <w:rPr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ind w:left="880" w:hanging="8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☑ Specify tsunami criteria and procedures for the activation of the public warning system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1FC">
            <w:pPr>
              <w:spacing w:before="4" w:lineRule="auto"/>
              <w:ind w:left="400" w:hanging="400"/>
              <w:rPr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ind w:left="880" w:hanging="8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    Provide contact information for all jurisdictional agencies and response partners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200">
            <w:pPr>
              <w:spacing w:before="7" w:lineRule="auto"/>
              <w:ind w:left="400" w:hanging="400"/>
              <w:rPr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1">
            <w:pPr>
              <w:ind w:left="440" w:hanging="44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☑ Include evacuation plans for tsunamis, roles of community entities/agencies, maps and protocols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204">
            <w:pPr>
              <w:spacing w:before="6" w:lineRule="auto"/>
              <w:ind w:left="400" w:hanging="400"/>
              <w:rPr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ind w:left="880" w:hanging="8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☑ Include procedures for updating information and determine when evacuated zones are safe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208">
            <w:pPr>
              <w:spacing w:before="5" w:lineRule="auto"/>
              <w:ind w:left="400" w:hanging="400"/>
              <w:rPr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ind w:left="880" w:hanging="8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☑ Include procedures for providing security for the evacuated zone(s)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20C">
            <w:pPr>
              <w:spacing w:before="1" w:lineRule="auto"/>
              <w:ind w:left="400" w:hanging="400"/>
              <w:rPr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ind w:left="880" w:hanging="8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☑ Include procedures for reporting tsunami impacts in the community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210">
            <w:pPr>
              <w:spacing w:before="7" w:lineRule="auto"/>
              <w:ind w:left="400" w:hanging="400"/>
              <w:rPr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ind w:left="880" w:hanging="8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☑ Include schools and critical facilities in the emergency operations plan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6" w:hRule="atLeast"/>
          <w:tblHeader w:val="0"/>
        </w:trPr>
        <w:tc>
          <w:tcPr>
            <w:shd w:fill="dadadb" w:val="clear"/>
            <w:vAlign w:val="top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2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Resp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2" w:right="418" w:firstLine="15.99999999999999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 capacity to manage emergency response operations during a tsunami is in place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>
            <w:shd w:fill="dfdfe0" w:val="clear"/>
            <w:vAlign w:val="top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3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247015" cy="158115"/>
                  <wp:effectExtent b="0" l="0" r="0" t="0"/>
                  <wp:docPr id="1091" name="image14.png"/>
                  <a:graphic>
                    <a:graphicData uri="http://schemas.openxmlformats.org/drawingml/2006/picture">
                      <pic:pic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15" cy="15811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Verified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219">
            <w:pPr>
              <w:spacing w:before="4" w:lineRule="auto"/>
              <w:rPr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vertAlign w:val="baseline"/>
                <w:rtl w:val="0"/>
              </w:rPr>
              <w:t xml:space="preserve">☑ Has 24-hour operations or plan to activate an EOC for tsunami incidents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21D">
            <w:pPr>
              <w:spacing w:before="8" w:lineRule="auto"/>
              <w:rPr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☑ Has warning reception and dissemination capability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221">
            <w:pPr>
              <w:spacing w:before="5" w:lineRule="auto"/>
              <w:rPr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☑ Has ability and authority to activate the public warning system in its area of responsability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225">
            <w:pPr>
              <w:spacing w:before="5" w:lineRule="auto"/>
              <w:rPr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☑ Maintains the ability to communicate within and across jurisdictions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9">
      <w:pPr>
        <w:rPr>
          <w:rFonts w:ascii="Calibri" w:cs="Calibri" w:eastAsia="Calibri" w:hAnsi="Calibri"/>
          <w:sz w:val="20"/>
          <w:szCs w:val="20"/>
          <w:vertAlign w:val="baseline"/>
        </w:rPr>
        <w:sectPr>
          <w:type w:val="nextPage"/>
          <w:pgSz w:h="15840" w:w="12240" w:orient="portrait"/>
          <w:pgMar w:bottom="1200" w:top="1300" w:left="1300" w:right="1180" w:header="763" w:footer="995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71.0" w:type="dxa"/>
        <w:jc w:val="left"/>
        <w:tblInd w:w="14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371"/>
        <w:tblGridChange w:id="0">
          <w:tblGrid>
            <w:gridCol w:w="9371"/>
          </w:tblGrid>
        </w:tblGridChange>
      </w:tblGrid>
      <w:tr>
        <w:trPr>
          <w:cantSplit w:val="0"/>
          <w:trHeight w:val="5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455" w:right="0" w:hanging="45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Maintains established communication links with NTWC and/or Emergency or Disaster Management Office to support the warning decision making process</w:t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9" w:right="0" w:firstLine="109.99999999999999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Has capacity to manage evacuations and respond to the consequences of a tsunami</w:t>
            </w:r>
          </w:p>
        </w:tc>
      </w:tr>
      <w:tr>
        <w:trPr>
          <w:cantSplit w:val="0"/>
          <w:trHeight w:val="7222" w:hRule="atLeast"/>
          <w:tblHeader w:val="0"/>
        </w:trPr>
        <w:tc>
          <w:tcPr>
            <w:shd w:fill="dadadb" w:val="clear"/>
            <w:vAlign w:val="top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Verification Team/Renewal</w:t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0" w:right="187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F">
      <w:pPr>
        <w:spacing w:line="259" w:lineRule="auto"/>
        <w:rPr>
          <w:rFonts w:ascii="Calibri" w:cs="Calibri" w:eastAsia="Calibri" w:hAnsi="Calibri"/>
          <w:sz w:val="16"/>
          <w:szCs w:val="16"/>
          <w:vertAlign w:val="baseline"/>
        </w:rPr>
        <w:sectPr>
          <w:type w:val="nextPage"/>
          <w:pgSz w:h="15840" w:w="12240" w:orient="portrait"/>
          <w:pgMar w:bottom="1200" w:top="1300" w:left="1300" w:right="1180" w:header="763" w:footer="995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5954395</wp:posOffset>
            </wp:positionH>
            <wp:positionV relativeFrom="page">
              <wp:posOffset>1143635</wp:posOffset>
            </wp:positionV>
            <wp:extent cx="243840" cy="161925"/>
            <wp:effectExtent b="0" l="0" r="0" t="0"/>
            <wp:wrapNone/>
            <wp:docPr id="1079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161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4481830</wp:posOffset>
            </wp:positionH>
            <wp:positionV relativeFrom="page">
              <wp:posOffset>2203450</wp:posOffset>
            </wp:positionV>
            <wp:extent cx="127000" cy="127635"/>
            <wp:effectExtent b="0" l="0" r="0" t="0"/>
            <wp:wrapNone/>
            <wp:docPr id="108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63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4481830</wp:posOffset>
            </wp:positionH>
            <wp:positionV relativeFrom="page">
              <wp:posOffset>2945765</wp:posOffset>
            </wp:positionV>
            <wp:extent cx="127000" cy="127635"/>
            <wp:effectExtent b="0" l="0" r="0" t="0"/>
            <wp:wrapNone/>
            <wp:docPr id="108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63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1"/>
        <w:tblW w:w="9504.0" w:type="dxa"/>
        <w:jc w:val="left"/>
        <w:tblInd w:w="14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88"/>
        <w:gridCol w:w="4117"/>
        <w:gridCol w:w="2336"/>
        <w:gridCol w:w="1563"/>
        <w:tblGridChange w:id="0">
          <w:tblGrid>
            <w:gridCol w:w="1488"/>
            <w:gridCol w:w="4117"/>
            <w:gridCol w:w="2336"/>
            <w:gridCol w:w="1563"/>
          </w:tblGrid>
        </w:tblGridChange>
      </w:tblGrid>
      <w:tr>
        <w:trPr>
          <w:cantSplit w:val="0"/>
          <w:trHeight w:val="743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adadb" w:val="clear"/>
            <w:vAlign w:val="top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Resp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4" w:right="275" w:firstLine="15.99999999999999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Redundant and reliable means to timely receive 24-hour official tsunami alerts are in place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(At least three methods).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7"/>
                <w:szCs w:val="2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Verified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6" w:line="240" w:lineRule="auto"/>
              <w:ind w:left="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27635" cy="127000"/>
                  <wp:effectExtent b="0" l="0" r="0" t="0"/>
                  <wp:docPr id="109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" cy="127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Public Alert Radio Systems (RDS, NWR, etc)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6" w:right="0" w:hanging="2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21920" cy="127000"/>
                  <wp:effectExtent b="0" l="0" r="0" t="0"/>
                  <wp:docPr id="1093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2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27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Local radio: Emergency Alert System, LP1/LP2</w:t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9" w:line="240" w:lineRule="auto"/>
              <w:ind w:left="8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27635" cy="127000"/>
                  <wp:effectExtent b="0" l="0" r="0" t="0"/>
                  <wp:docPr id="1094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" cy="127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National/Territorial warning call out tree system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9" w:line="240" w:lineRule="auto"/>
              <w:ind w:left="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46685" cy="149225"/>
                  <wp:effectExtent b="0" l="0" r="0" t="0"/>
                  <wp:docPr id="1095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" cy="1492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Active Internet monitoring capability</w:t>
            </w:r>
          </w:p>
        </w:tc>
      </w:tr>
      <w:tr>
        <w:trPr>
          <w:cantSplit w:val="0"/>
          <w:trHeight w:val="1074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45415" cy="148590"/>
                  <wp:effectExtent b="0" l="0" r="0" t="0"/>
                  <wp:docPr id="1096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15" cy="14859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Instant messaging programs available via Internet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0" w:firstLine="31.00000000000001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Direct email from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National Tsunami Warning Center or Tsunami Warning Focal Point or Disaster management</w:t>
            </w:r>
          </w:p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Office or Other official source</w:t>
            </w:r>
          </w:p>
        </w:tc>
      </w:tr>
      <w:tr>
        <w:trPr>
          <w:cantSplit w:val="0"/>
          <w:trHeight w:val="107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364" w:right="162" w:hanging="359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27635" cy="127000"/>
                  <wp:effectExtent b="0" l="0" r="0" t="0"/>
                  <wp:docPr id="1078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" cy="127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Amateur Radio transceiver: Potential communications directly to National Tsunami Warning Center or Tsunami Warning Focal Point or Disaster Management Office or</w:t>
            </w:r>
          </w:p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Other official source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0" w:firstLine="31.00000000000001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Direct fax from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National Tsunami Warning Center or Tsunami Warning Focal Point or Disaster management</w:t>
            </w:r>
          </w:p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Office or Other official source</w:t>
            </w:r>
          </w:p>
        </w:tc>
      </w:tr>
      <w:tr>
        <w:trPr>
          <w:cantSplit w:val="0"/>
          <w:trHeight w:val="1369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34" w:right="169" w:hanging="352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27635" cy="127000"/>
                  <wp:effectExtent b="0" l="0" r="0" t="0"/>
                  <wp:docPr id="1080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" cy="127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Alerts provided through a third-party provider: Typically received via phone, email and/or a texting service to a smartphone, tablet, or computer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493" w:right="12" w:hanging="4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46685" cy="148590"/>
                  <wp:effectExtent b="0" l="0" r="0" t="0"/>
                  <wp:docPr id="1081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" cy="14859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Text message or direct pager from from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National Tsunami Warning Center or Tsunami Warning Focal Point or Disaster management Office or Other</w:t>
            </w:r>
          </w:p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official source</w:t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9" w:line="240" w:lineRule="auto"/>
              <w:ind w:left="8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27635" cy="127000"/>
                  <wp:effectExtent b="0" l="0" r="0" t="0"/>
                  <wp:docPr id="108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" cy="127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Amateur radio transceiver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3" w:line="240" w:lineRule="auto"/>
              <w:ind w:left="6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27635" cy="127000"/>
                  <wp:effectExtent b="0" l="0" r="0" t="0"/>
                  <wp:docPr id="1083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" cy="127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Coast Guard (CG) broadcasts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6" w:line="240" w:lineRule="auto"/>
              <w:ind w:left="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27635" cy="127000"/>
                  <wp:effectExtent b="0" l="0" r="0" t="0"/>
                  <wp:docPr id="1084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" cy="127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Third-party alert provider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Other: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Whatsapp Groups, BMKG Mobile Application, BMKG Cloud Based Warning Receiver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System, WRS New Generation at YIA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-826769</wp:posOffset>
                  </wp:positionH>
                  <wp:positionV relativeFrom="paragraph">
                    <wp:posOffset>0</wp:posOffset>
                  </wp:positionV>
                  <wp:extent cx="246380" cy="158750"/>
                  <wp:effectExtent b="0" l="0" r="0" t="0"/>
                  <wp:wrapNone/>
                  <wp:docPr id="1128" name="image14.png"/>
                  <a:graphic>
                    <a:graphicData uri="http://schemas.openxmlformats.org/drawingml/2006/picture">
                      <pic:pic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380" cy="1587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rHeight w:val="74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adadb" w:val="clear"/>
            <w:vAlign w:val="top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Resp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1" w:lineRule="auto"/>
              <w:ind w:left="114" w:right="508" w:firstLine="15.99999999999999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Redundant and reliable means to timely disseminate 24-hour official tsunami alerts to the public are in place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(At least three methods).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fdfe0" w:val="clear"/>
            <w:vAlign w:val="top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7"/>
                <w:szCs w:val="2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9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Verified</w:t>
            </w:r>
          </w:p>
        </w:tc>
      </w:tr>
      <w:tr>
        <w:trPr>
          <w:cantSplit w:val="0"/>
          <w:trHeight w:val="577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2" w:line="240" w:lineRule="auto"/>
              <w:ind w:left="6" w:right="0" w:firstLine="2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⬜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EAS message initiation and broadcast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56" w:lineRule="auto"/>
              <w:ind w:left="235" w:right="325" w:hanging="23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Amateur radio operator network (ham radio)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265">
            <w:pPr>
              <w:spacing w:before="9" w:lineRule="auto"/>
              <w:rPr>
                <w:sz w:val="15"/>
                <w:szCs w:val="15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vertAlign w:val="baseline"/>
                <w:rtl w:val="0"/>
              </w:rPr>
              <w:t xml:space="preserve">☑ Plan for siren/megaphones on emergency vehicles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8" w:line="240" w:lineRule="auto"/>
              <w:ind w:left="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27635" cy="127635"/>
                  <wp:effectExtent b="0" l="0" r="0" t="0"/>
                  <wp:docPr id="1086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" cy="12763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Telephone mass notification system</w:t>
            </w:r>
          </w:p>
        </w:tc>
      </w:tr>
      <w:tr>
        <w:trPr>
          <w:cantSplit w:val="0"/>
          <w:trHeight w:val="551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26A">
            <w:pPr>
              <w:spacing w:before="3" w:lineRule="auto"/>
              <w:rPr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vertAlign w:val="baseline"/>
                <w:rtl w:val="0"/>
              </w:rPr>
              <w:t xml:space="preserve">☑ Outdoor warning siren(s)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6D">
            <w:pPr>
              <w:spacing w:before="7" w:lineRule="auto"/>
              <w:rPr>
                <w:sz w:val="15"/>
                <w:szCs w:val="15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E">
            <w:pPr>
              <w:ind w:left="391" w:firstLine="0"/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☑ </w:t>
            </w:r>
            <w:r w:rsidDel="00000000" w:rsidR="00000000" w:rsidRPr="00000000">
              <w:rPr>
                <w:sz w:val="19"/>
                <w:szCs w:val="19"/>
                <w:vertAlign w:val="baseline"/>
                <w:rtl w:val="0"/>
              </w:rPr>
              <w:t xml:space="preserve">Call out tree</w:t>
            </w:r>
          </w:p>
        </w:tc>
      </w:tr>
      <w:tr>
        <w:trPr>
          <w:cantSplit w:val="0"/>
          <w:trHeight w:val="56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270">
            <w:pPr>
              <w:spacing w:before="7" w:lineRule="auto"/>
              <w:rPr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☑ Local alert broadcast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73">
            <w:pPr>
              <w:spacing w:before="4" w:lineRule="auto"/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4">
            <w:pPr>
              <w:ind w:left="391" w:firstLine="0"/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sz w:val="19"/>
                <w:szCs w:val="19"/>
                <w:vertAlign w:val="baseline"/>
                <w:rtl w:val="0"/>
              </w:rPr>
              <w:t xml:space="preserve">Coordinated jurisdiction-wide radio network</w:t>
            </w:r>
          </w:p>
        </w:tc>
      </w:tr>
      <w:tr>
        <w:trPr>
          <w:cantSplit w:val="0"/>
          <w:trHeight w:val="532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276">
            <w:pPr>
              <w:spacing w:before="6" w:lineRule="auto"/>
              <w:rPr>
                <w:sz w:val="12"/>
                <w:szCs w:val="1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spacing w:before="67" w:lineRule="auto"/>
              <w:ind w:left="62" w:firstLine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☑ Local pager/texting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79">
            <w:pPr>
              <w:spacing w:before="10" w:lineRule="auto"/>
              <w:rPr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A">
            <w:pPr>
              <w:ind w:left="391" w:firstLine="0"/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sz w:val="19"/>
                <w:szCs w:val="19"/>
                <w:vertAlign w:val="baseline"/>
                <w:rtl w:val="0"/>
              </w:rPr>
              <w:t xml:space="preserve">Countywide communications network</w:t>
            </w:r>
          </w:p>
        </w:tc>
      </w:tr>
      <w:tr>
        <w:trPr>
          <w:cantSplit w:val="0"/>
          <w:trHeight w:val="547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27C">
            <w:pPr>
              <w:spacing w:before="9" w:lineRule="auto"/>
              <w:rPr>
                <w:sz w:val="15"/>
                <w:szCs w:val="15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☑ Plan for siren/megaphones on emergency vehicles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7F">
            <w:pPr>
              <w:spacing w:before="4" w:lineRule="auto"/>
              <w:rPr>
                <w:sz w:val="15"/>
                <w:szCs w:val="15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0">
            <w:pPr>
              <w:ind w:left="391" w:firstLine="0"/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☑ </w:t>
            </w:r>
            <w:r w:rsidDel="00000000" w:rsidR="00000000" w:rsidRPr="00000000">
              <w:rPr>
                <w:sz w:val="19"/>
                <w:szCs w:val="19"/>
                <w:vertAlign w:val="baseline"/>
                <w:rtl w:val="0"/>
              </w:rPr>
              <w:t xml:space="preserve">Social media (Twitter, Facebook)</w:t>
            </w:r>
          </w:p>
        </w:tc>
      </w:tr>
      <w:tr>
        <w:trPr>
          <w:cantSplit w:val="0"/>
          <w:trHeight w:val="503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282">
            <w:pPr>
              <w:spacing w:before="3" w:lineRule="auto"/>
              <w:rPr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☑ Outdoor warning siren(s)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85">
            <w:pPr>
              <w:spacing w:before="3" w:lineRule="auto"/>
              <w:rPr>
                <w:sz w:val="13"/>
                <w:szCs w:val="13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6">
            <w:pPr>
              <w:ind w:left="391" w:firstLine="0"/>
              <w:rPr>
                <w:sz w:val="19"/>
                <w:szCs w:val="19"/>
                <w:vertAlign w:val="baseline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Fira Mono" w:cs="Fira Mono" w:eastAsia="Fira Mono" w:hAnsi="Fira Mono"/>
                    <w:vertAlign w:val="baseline"/>
                    <w:rtl w:val="0"/>
                  </w:rPr>
                  <w:t xml:space="preserve">⬜ </w:t>
                </w:r>
              </w:sdtContent>
            </w:sdt>
            <w:r w:rsidDel="00000000" w:rsidR="00000000" w:rsidRPr="00000000">
              <w:rPr>
                <w:sz w:val="19"/>
                <w:szCs w:val="19"/>
                <w:vertAlign w:val="baseline"/>
                <w:rtl w:val="0"/>
              </w:rPr>
              <w:t xml:space="preserve">Lifeguards on beaches and on patrol</w:t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6" w:right="189" w:firstLine="7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46685" cy="148590"/>
                  <wp:effectExtent b="0" l="0" r="0" t="0"/>
                  <wp:docPr id="1088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" cy="14859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Other: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Kentongan, Whatsapp Groups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C">
      <w:pPr>
        <w:rPr>
          <w:rFonts w:ascii="Calibri" w:cs="Calibri" w:eastAsia="Calibri" w:hAnsi="Calibri"/>
          <w:vertAlign w:val="baseline"/>
        </w:rPr>
        <w:sectPr>
          <w:type w:val="nextPage"/>
          <w:pgSz w:h="15840" w:w="12240" w:orient="portrait"/>
          <w:pgMar w:bottom="1200" w:top="1300" w:left="1300" w:right="1180" w:header="763" w:footer="995"/>
        </w:sect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149225</wp:posOffset>
                </wp:positionH>
                <wp:positionV relativeFrom="paragraph">
                  <wp:posOffset>487680</wp:posOffset>
                </wp:positionV>
                <wp:extent cx="6043930" cy="2379980"/>
                <wp:effectExtent b="0" l="0" r="0" t="0"/>
                <wp:wrapNone/>
                <wp:docPr id="107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324035" y="2590010"/>
                          <a:ext cx="6043930" cy="2379980"/>
                          <a:chOff x="2324035" y="2590010"/>
                          <a:chExt cx="6043930" cy="2379980"/>
                        </a:xfrm>
                      </wpg:grpSpPr>
                      <wpg:grpSp>
                        <wpg:cNvGrpSpPr/>
                        <wpg:grpSpPr>
                          <a:xfrm>
                            <a:off x="2324035" y="2590010"/>
                            <a:ext cx="6043930" cy="2379980"/>
                            <a:chOff x="0" y="0"/>
                            <a:chExt cx="9518" cy="3748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0" y="0"/>
                              <a:ext cx="9500" cy="3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14" y="14"/>
                              <a:ext cx="9489" cy="3724"/>
                            </a:xfrm>
                            <a:prstGeom prst="rect">
                              <a:avLst/>
                            </a:prstGeom>
                            <a:solidFill>
                              <a:srgbClr val="DADAD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0" y="0"/>
                              <a:ext cx="9518" cy="3748"/>
                            </a:xfrm>
                            <a:custGeom>
                              <a:rect b="b" l="l" r="r" t="t"/>
                              <a:pathLst>
                                <a:path extrusionOk="0" h="3748" w="9518">
                                  <a:moveTo>
                                    <a:pt x="14" y="14"/>
                                  </a:moveTo>
                                  <a:lnTo>
                                    <a:pt x="0" y="14"/>
                                  </a:lnTo>
                                  <a:lnTo>
                                    <a:pt x="0" y="3738"/>
                                  </a:lnTo>
                                  <a:lnTo>
                                    <a:pt x="14" y="3738"/>
                                  </a:lnTo>
                                  <a:lnTo>
                                    <a:pt x="14" y="14"/>
                                  </a:lnTo>
                                  <a:close/>
                                  <a:moveTo>
                                    <a:pt x="9503" y="3738"/>
                                  </a:moveTo>
                                  <a:lnTo>
                                    <a:pt x="0" y="3738"/>
                                  </a:lnTo>
                                  <a:lnTo>
                                    <a:pt x="0" y="3747"/>
                                  </a:lnTo>
                                  <a:lnTo>
                                    <a:pt x="9503" y="3747"/>
                                  </a:lnTo>
                                  <a:lnTo>
                                    <a:pt x="9503" y="3738"/>
                                  </a:lnTo>
                                  <a:close/>
                                  <a:moveTo>
                                    <a:pt x="9503" y="0"/>
                                  </a:moveTo>
                                  <a:lnTo>
                                    <a:pt x="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14" y="14"/>
                                  </a:lnTo>
                                  <a:lnTo>
                                    <a:pt x="9503" y="14"/>
                                  </a:lnTo>
                                  <a:lnTo>
                                    <a:pt x="9503" y="0"/>
                                  </a:lnTo>
                                  <a:close/>
                                  <a:moveTo>
                                    <a:pt x="9518" y="3738"/>
                                  </a:moveTo>
                                  <a:lnTo>
                                    <a:pt x="9503" y="3738"/>
                                  </a:lnTo>
                                  <a:lnTo>
                                    <a:pt x="9503" y="3747"/>
                                  </a:lnTo>
                                  <a:lnTo>
                                    <a:pt x="9518" y="3747"/>
                                  </a:lnTo>
                                  <a:lnTo>
                                    <a:pt x="9518" y="3738"/>
                                  </a:lnTo>
                                  <a:close/>
                                  <a:moveTo>
                                    <a:pt x="9518" y="14"/>
                                  </a:moveTo>
                                  <a:lnTo>
                                    <a:pt x="9503" y="14"/>
                                  </a:lnTo>
                                  <a:lnTo>
                                    <a:pt x="9503" y="3738"/>
                                  </a:lnTo>
                                  <a:lnTo>
                                    <a:pt x="9518" y="3738"/>
                                  </a:lnTo>
                                  <a:lnTo>
                                    <a:pt x="9518" y="14"/>
                                  </a:lnTo>
                                  <a:close/>
                                  <a:moveTo>
                                    <a:pt x="9518" y="0"/>
                                  </a:moveTo>
                                  <a:lnTo>
                                    <a:pt x="9503" y="0"/>
                                  </a:lnTo>
                                  <a:lnTo>
                                    <a:pt x="9503" y="14"/>
                                  </a:lnTo>
                                  <a:lnTo>
                                    <a:pt x="9518" y="14"/>
                                  </a:lnTo>
                                  <a:lnTo>
                                    <a:pt x="95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14" y="14"/>
                              <a:ext cx="9489" cy="37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149225</wp:posOffset>
                </wp:positionH>
                <wp:positionV relativeFrom="paragraph">
                  <wp:posOffset>487680</wp:posOffset>
                </wp:positionV>
                <wp:extent cx="6043930" cy="2379980"/>
                <wp:effectExtent b="0" l="0" r="0" t="0"/>
                <wp:wrapNone/>
                <wp:docPr id="1073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43930" cy="23799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2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3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421.000000000002" w:type="dxa"/>
        <w:jc w:val="left"/>
        <w:tblInd w:w="11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49"/>
        <w:gridCol w:w="3593"/>
        <w:gridCol w:w="1106"/>
        <w:gridCol w:w="2573"/>
        <w:tblGridChange w:id="0">
          <w:tblGrid>
            <w:gridCol w:w="2149"/>
            <w:gridCol w:w="3593"/>
            <w:gridCol w:w="1106"/>
            <w:gridCol w:w="2573"/>
          </w:tblGrid>
        </w:tblGridChange>
      </w:tblGrid>
      <w:tr>
        <w:trPr>
          <w:cantSplit w:val="0"/>
          <w:trHeight w:val="525" w:hRule="atLeast"/>
          <w:tblHeader w:val="0"/>
        </w:trPr>
        <w:tc>
          <w:tcPr>
            <w:gridSpan w:val="4"/>
            <w:shd w:fill="b8f9fc" w:val="clear"/>
            <w:vAlign w:val="top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6" w:line="240" w:lineRule="auto"/>
              <w:ind w:left="3419" w:right="3298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of Applying Official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7" w:line="240" w:lineRule="auto"/>
              <w:ind w:left="10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Office Name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7" w:line="240" w:lineRule="auto"/>
              <w:ind w:left="29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Panggarangan Village</w:t>
            </w:r>
          </w:p>
        </w:tc>
      </w:tr>
      <w:tr>
        <w:trPr>
          <w:cantSplit w:val="0"/>
          <w:trHeight w:val="102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9" w:lineRule="auto"/>
              <w:ind w:left="100" w:right="20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Application Submitted by (name of applicant)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5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Buharta, S.Pd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Title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5" w:line="259" w:lineRule="auto"/>
              <w:ind w:left="106" w:right="426" w:firstLine="5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Village Head</w:t>
            </w:r>
          </w:p>
        </w:tc>
      </w:tr>
      <w:tr>
        <w:trPr>
          <w:cantSplit w:val="0"/>
          <w:trHeight w:val="130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813560" cy="984250"/>
                  <wp:effectExtent b="0" l="0" r="0" t="0"/>
                  <wp:docPr id="1089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2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560" cy="9842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 Oktober 2022</w:t>
            </w:r>
          </w:p>
        </w:tc>
      </w:tr>
      <w:tr>
        <w:trPr>
          <w:cantSplit w:val="0"/>
          <w:trHeight w:val="1608" w:hRule="atLeast"/>
          <w:tblHeader w:val="0"/>
        </w:trPr>
        <w:tc>
          <w:tcPr>
            <w:tcBorders>
              <w:bottom w:color="000000" w:space="0" w:sz="12" w:val="single"/>
            </w:tcBorders>
            <w:shd w:fill="c0c0c0" w:val="clear"/>
            <w:vAlign w:val="top"/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0" w:right="1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Print name of the authority receiving application / Chair of the Tsunami Ready Board</w:t>
            </w:r>
          </w:p>
        </w:tc>
        <w:tc>
          <w:tcPr>
            <w:tcBorders>
              <w:bottom w:color="000000" w:space="0" w:sz="12" w:val="single"/>
            </w:tcBorders>
            <w:shd w:fill="c0c0c0" w:val="clear"/>
            <w:vAlign w:val="top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Prof. Dwikorita Karnawati</w:t>
            </w:r>
          </w:p>
        </w:tc>
        <w:tc>
          <w:tcPr>
            <w:tcBorders>
              <w:bottom w:color="000000" w:space="0" w:sz="12" w:val="single"/>
            </w:tcBorders>
            <w:shd w:fill="c0c0c0" w:val="clear"/>
            <w:vAlign w:val="top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9" w:right="39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Date Received</w:t>
            </w:r>
          </w:p>
        </w:tc>
        <w:tc>
          <w:tcPr>
            <w:tcBorders>
              <w:bottom w:color="000000" w:space="0" w:sz="12" w:val="single"/>
            </w:tcBorders>
            <w:shd w:fill="c0c0c0" w:val="clear"/>
            <w:vAlign w:val="top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 December 2021</w:t>
            </w:r>
          </w:p>
        </w:tc>
      </w:tr>
      <w:tr>
        <w:trPr>
          <w:cantSplit w:val="0"/>
          <w:trHeight w:val="582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3" w:right="1161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3030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Site Verification Team Signatures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3" w:right="1168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3030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(to be signed by the members of the Tsunami Ready verification team)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6" w:hRule="atLeast"/>
          <w:tblHeader w:val="0"/>
        </w:trPr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f1f1f1" w:val="clear"/>
            <w:vAlign w:val="top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5" w:right="35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Print Name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f1f1f1" w:val="clear"/>
            <w:vAlign w:val="top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Ardito M Kodijat</w:t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f1f1f1" w:val="clear"/>
            <w:vAlign w:val="top"/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Office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f1f1f1" w:val="clear"/>
            <w:vAlign w:val="top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94" w:right="28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UNESCO/IOC Indian Ocean Tsunami Information Centre / UNESCO Office Jakarta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f1f1f1" w:val="clear"/>
            <w:vAlign w:val="top"/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Title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f1f1f1" w:val="clear"/>
            <w:vAlign w:val="top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92" w:right="5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Head of IOTIC / Professional Officer UNESCO Office Jakarta</w:t>
            </w:r>
          </w:p>
        </w:tc>
      </w:tr>
      <w:tr>
        <w:trPr>
          <w:cantSplit w:val="0"/>
          <w:trHeight w:val="898" w:hRule="atLeast"/>
          <w:tblHeader w:val="0"/>
        </w:trPr>
        <w:tc>
          <w:tcPr>
            <w:tcBorders>
              <w:top w:color="000000" w:space="0" w:sz="8" w:val="single"/>
              <w:left w:color="000000" w:space="0" w:sz="6" w:val="single"/>
              <w:right w:color="000000" w:space="0" w:sz="6" w:val="single"/>
            </w:tcBorders>
            <w:shd w:fill="f1f1f1" w:val="clear"/>
            <w:vAlign w:val="top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right w:color="000000" w:space="0" w:sz="6" w:val="single"/>
            </w:tcBorders>
            <w:shd w:fill="f1f1f1" w:val="clear"/>
            <w:vAlign w:val="top"/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5"/>
                <w:szCs w:val="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2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right w:color="000000" w:space="0" w:sz="6" w:val="single"/>
            </w:tcBorders>
            <w:shd w:fill="f1f1f1" w:val="clear"/>
            <w:vAlign w:val="top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right w:color="000000" w:space="0" w:sz="6" w:val="single"/>
            </w:tcBorders>
            <w:shd w:fill="f1f1f1" w:val="clear"/>
            <w:vAlign w:val="top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F">
      <w:pPr>
        <w:rPr>
          <w:rFonts w:ascii="Calibri" w:cs="Calibri" w:eastAsia="Calibri" w:hAnsi="Calibri"/>
          <w:vertAlign w:val="baseline"/>
        </w:rPr>
        <w:sectPr>
          <w:type w:val="nextPage"/>
          <w:pgSz w:h="15840" w:w="12240" w:orient="portrait"/>
          <w:pgMar w:bottom="1200" w:top="1300" w:left="1300" w:right="1180" w:header="763" w:footer="995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417.0" w:type="dxa"/>
        <w:jc w:val="left"/>
        <w:tblInd w:w="11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53"/>
        <w:gridCol w:w="4488"/>
        <w:gridCol w:w="984"/>
        <w:gridCol w:w="2692"/>
        <w:tblGridChange w:id="0">
          <w:tblGrid>
            <w:gridCol w:w="1253"/>
            <w:gridCol w:w="4488"/>
            <w:gridCol w:w="984"/>
            <w:gridCol w:w="2692"/>
          </w:tblGrid>
        </w:tblGridChange>
      </w:tblGrid>
      <w:tr>
        <w:trPr>
          <w:cantSplit w:val="0"/>
          <w:trHeight w:val="738" w:hRule="atLeast"/>
          <w:tblHeader w:val="0"/>
        </w:trPr>
        <w:tc>
          <w:tcPr>
            <w:tcBorders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5" w:right="352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Print Name</w:t>
            </w:r>
          </w:p>
        </w:tc>
        <w:tc>
          <w:tcPr>
            <w:gridSpan w:val="3"/>
            <w:tcBorders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Debi Safari Yogaswara</w:t>
            </w:r>
          </w:p>
        </w:tc>
      </w:tr>
      <w:tr>
        <w:trPr>
          <w:cantSplit w:val="0"/>
          <w:trHeight w:val="739" w:hRule="atLeast"/>
          <w:tblHeader w:val="0"/>
        </w:trPr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Office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93" w:right="323" w:firstLine="5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 Agency for Meteorology, Climatology, and Geophysics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Title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94" w:right="566" w:firstLine="5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Staff of Earthquake Mitigation</w:t>
            </w:r>
          </w:p>
        </w:tc>
      </w:tr>
      <w:tr>
        <w:trPr>
          <w:cantSplit w:val="0"/>
          <w:trHeight w:val="898" w:hRule="atLeast"/>
          <w:tblHeader w:val="0"/>
        </w:trPr>
        <w:tc>
          <w:tcPr>
            <w:tcBorders>
              <w:top w:color="000000" w:space="0" w:sz="8" w:val="single"/>
              <w:left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140969</wp:posOffset>
                  </wp:positionH>
                  <wp:positionV relativeFrom="paragraph">
                    <wp:posOffset>60960</wp:posOffset>
                  </wp:positionV>
                  <wp:extent cx="1152525" cy="522605"/>
                  <wp:effectExtent b="0" l="0" r="0" t="0"/>
                  <wp:wrapSquare wrapText="bothSides" distB="0" distT="0" distL="114300" distR="114300"/>
                  <wp:docPr id="1100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2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52260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 Oktober 2022</w:t>
            </w:r>
          </w:p>
        </w:tc>
      </w:tr>
      <w:tr>
        <w:trPr>
          <w:cantSplit w:val="0"/>
          <w:trHeight w:val="738" w:hRule="atLeast"/>
          <w:tblHeader w:val="0"/>
        </w:trPr>
        <w:tc>
          <w:tcPr>
            <w:tcBorders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5" w:right="352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Print Name</w:t>
            </w:r>
          </w:p>
        </w:tc>
        <w:tc>
          <w:tcPr>
            <w:gridSpan w:val="3"/>
            <w:tcBorders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7" w:hRule="atLeast"/>
          <w:tblHeader w:val="0"/>
        </w:trPr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Office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93" w:right="323" w:firstLine="5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 Agency for Meteorology, Climatology, and Geophysics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Title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94" w:right="791" w:firstLine="5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Staff of Earthquake Mitigation</w:t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tcBorders>
              <w:top w:color="000000" w:space="0" w:sz="8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091.0" w:type="dxa"/>
        <w:jc w:val="left"/>
        <w:tblInd w:w="0.0" w:type="pct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2539"/>
        <w:gridCol w:w="3853"/>
        <w:gridCol w:w="1093"/>
        <w:gridCol w:w="1606"/>
        <w:tblGridChange w:id="0">
          <w:tblGrid>
            <w:gridCol w:w="2539"/>
            <w:gridCol w:w="3853"/>
            <w:gridCol w:w="1093"/>
            <w:gridCol w:w="1606"/>
          </w:tblGrid>
        </w:tblGridChange>
      </w:tblGrid>
      <w:tr>
        <w:trPr>
          <w:cantSplit w:val="0"/>
          <w:trHeight w:val="501" w:hRule="atLeast"/>
          <w:tblHeader w:val="0"/>
        </w:trPr>
        <w:tc>
          <w:tcPr>
            <w:gridSpan w:val="4"/>
            <w:tcBorders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6" w:line="240" w:lineRule="auto"/>
              <w:ind w:left="3346" w:right="3302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3030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in Renewal Year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1" w:line="240" w:lineRule="auto"/>
              <w:ind w:left="9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Office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Application Submitted by</w:t>
            </w:r>
          </w:p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" w:line="240" w:lineRule="auto"/>
              <w:ind w:left="9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(name of applicant)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1" w:line="240" w:lineRule="auto"/>
              <w:ind w:left="9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Title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7" w:hRule="atLeast"/>
          <w:tblHeader w:val="0"/>
        </w:trPr>
        <w:tc>
          <w:tcPr>
            <w:tcBorders>
              <w:top w:color="000000" w:space="0" w:sz="8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2" w:line="240" w:lineRule="auto"/>
              <w:ind w:left="9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2" w:line="240" w:lineRule="auto"/>
              <w:ind w:left="9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200" w:top="1300" w:left="1300" w:right="1180" w:header="763" w:footer="995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Georgia"/>
  <w:font w:name="Times New Roman"/>
  <w:font w:name="Fira Mono">
    <w:embedRegular w:fontKey="{00000000-0000-0000-0000-000000000000}" r:id="rId1" w:subsetted="0"/>
    <w:embedBold w:fontKey="{00000000-0000-0000-0000-000000000000}" r:id="rId2" w:subsetted="0"/>
  </w:font>
  <w:font w:name="Wingdings 2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E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38100</wp:posOffset>
              </wp:positionH>
              <wp:positionV relativeFrom="paragraph">
                <wp:posOffset>9271000</wp:posOffset>
              </wp:positionV>
              <wp:extent cx="715645" cy="175260"/>
              <wp:effectExtent b="0" l="0" r="0" t="0"/>
              <wp:wrapNone/>
              <wp:docPr id="1075" name=""/>
              <a:graphic>
                <a:graphicData uri="http://schemas.microsoft.com/office/word/2010/wordprocessingShape">
                  <wps:wsp>
                    <wps:cNvSpPr/>
                    <wps:cNvPr id="10" name="Shape 10"/>
                    <wps:spPr>
                      <a:xfrm>
                        <a:off x="4992940" y="3697133"/>
                        <a:ext cx="7061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6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PAGE 1 out of 11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38100</wp:posOffset>
              </wp:positionH>
              <wp:positionV relativeFrom="paragraph">
                <wp:posOffset>9271000</wp:posOffset>
              </wp:positionV>
              <wp:extent cx="715645" cy="175260"/>
              <wp:effectExtent b="0" l="0" r="0" t="0"/>
              <wp:wrapNone/>
              <wp:docPr id="1075" name="image16.png"/>
              <a:graphic>
                <a:graphicData uri="http://schemas.openxmlformats.org/drawingml/2006/picture">
                  <pic:pic>
                    <pic:nvPicPr>
                      <pic:cNvPr id="0" name="image1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5645" cy="1752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F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38100</wp:posOffset>
              </wp:positionH>
              <wp:positionV relativeFrom="paragraph">
                <wp:posOffset>9271000</wp:posOffset>
              </wp:positionV>
              <wp:extent cx="713740" cy="175260"/>
              <wp:effectExtent b="0" l="0" r="0" t="0"/>
              <wp:wrapNone/>
              <wp:docPr id="1076" name=""/>
              <a:graphic>
                <a:graphicData uri="http://schemas.microsoft.com/office/word/2010/wordprocessingShape">
                  <wps:wsp>
                    <wps:cNvSpPr/>
                    <wps:cNvPr id="11" name="Shape 11"/>
                    <wps:spPr>
                      <a:xfrm>
                        <a:off x="4993893" y="3697133"/>
                        <a:ext cx="70421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6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PAGE 11 ot of 11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38100</wp:posOffset>
              </wp:positionH>
              <wp:positionV relativeFrom="paragraph">
                <wp:posOffset>9271000</wp:posOffset>
              </wp:positionV>
              <wp:extent cx="713740" cy="175260"/>
              <wp:effectExtent b="0" l="0" r="0" t="0"/>
              <wp:wrapNone/>
              <wp:docPr id="1076" name="image17.png"/>
              <a:graphic>
                <a:graphicData uri="http://schemas.openxmlformats.org/drawingml/2006/picture">
                  <pic:pic>
                    <pic:nvPicPr>
                      <pic:cNvPr id="0" name="image17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3740" cy="1752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E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5315903</wp:posOffset>
              </wp:positionH>
              <wp:positionV relativeFrom="page">
                <wp:posOffset>467043</wp:posOffset>
              </wp:positionV>
              <wp:extent cx="1632585" cy="175260"/>
              <wp:effectExtent b="0" l="0" r="0" t="0"/>
              <wp:wrapNone/>
              <wp:docPr id="1077" name=""/>
              <a:graphic>
                <a:graphicData uri="http://schemas.microsoft.com/office/word/2010/wordprocessingShape">
                  <wps:wsp>
                    <wps:cNvSpPr/>
                    <wps:cNvPr id="12" name="Shape 12"/>
                    <wps:spPr>
                      <a:xfrm>
                        <a:off x="4534470" y="3697133"/>
                        <a:ext cx="162306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2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IOC Manuals and Guides, 74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5315903</wp:posOffset>
              </wp:positionH>
              <wp:positionV relativeFrom="page">
                <wp:posOffset>467043</wp:posOffset>
              </wp:positionV>
              <wp:extent cx="1632585" cy="175260"/>
              <wp:effectExtent b="0" l="0" r="0" t="0"/>
              <wp:wrapNone/>
              <wp:docPr id="1077" name="image18.png"/>
              <a:graphic>
                <a:graphicData uri="http://schemas.openxmlformats.org/drawingml/2006/picture">
                  <pic:pic>
                    <pic:nvPicPr>
                      <pic:cNvPr id="0" name="image18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32585" cy="1752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436" w:hanging="286"/>
      </w:pPr>
      <w:rPr>
        <w:rFonts w:ascii="Calibri" w:cs="Calibri" w:eastAsia="Calibri" w:hAnsi="Calibri"/>
        <w:sz w:val="16"/>
        <w:szCs w:val="16"/>
        <w:vertAlign w:val="baseline"/>
      </w:rPr>
    </w:lvl>
    <w:lvl w:ilvl="1">
      <w:start w:val="0"/>
      <w:numFmt w:val="bullet"/>
      <w:lvlText w:val="•"/>
      <w:lvlJc w:val="left"/>
      <w:pPr>
        <w:ind w:left="1329" w:hanging="286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219" w:hanging="286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3109" w:hanging="286.00000000000045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3999" w:hanging="286.00000000000045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4889" w:hanging="286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5779" w:hanging="286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6669" w:hanging="286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7559" w:hanging="286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widowControl w:val="0"/>
      <w:ind w:left="3007" w:right="3097"/>
      <w:jc w:val="center"/>
    </w:pPr>
    <w:rPr>
      <w:rFonts w:ascii="Calibri" w:cs="Calibri" w:eastAsia="Calibri" w:hAnsi="Calibri"/>
      <w:b w:val="1"/>
      <w:sz w:val="22"/>
      <w:szCs w:val="22"/>
      <w:vertAlign w:val="baseline"/>
    </w:rPr>
  </w:style>
  <w:style w:type="paragraph" w:styleId="Heading2">
    <w:name w:val="heading 2"/>
    <w:basedOn w:val="Normal"/>
    <w:next w:val="Normal"/>
    <w:pPr>
      <w:widowControl w:val="0"/>
      <w:ind w:left="60"/>
    </w:pPr>
    <w:rPr>
      <w:rFonts w:ascii="Calibri" w:cs="Calibri" w:eastAsia="Calibri" w:hAnsi="Calibri"/>
      <w:sz w:val="22"/>
      <w:szCs w:val="22"/>
      <w:vertAlign w:val="baseline"/>
    </w:rPr>
  </w:style>
  <w:style w:type="paragraph" w:styleId="Heading3">
    <w:name w:val="heading 3"/>
    <w:basedOn w:val="Normal"/>
    <w:next w:val="Normal"/>
    <w:pPr>
      <w:widowControl w:val="0"/>
      <w:ind w:left="404"/>
    </w:pPr>
    <w:rPr>
      <w:rFonts w:ascii="Calibri" w:cs="Calibri" w:eastAsia="Calibri" w:hAnsi="Calibri"/>
      <w:b w:val="1"/>
      <w:sz w:val="20"/>
      <w:szCs w:val="20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0"/>
      <w:ind w:left="140"/>
    </w:pPr>
    <w:rPr>
      <w:rFonts w:ascii="Calibri" w:cs="Calibri" w:eastAsia="Calibri" w:hAnsi="Calibri"/>
      <w:sz w:val="56"/>
      <w:szCs w:val="56"/>
      <w:vertAlign w:val="baseline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Arial" w:hAnsi="Arial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widowControl w:val="0"/>
      <w:suppressAutoHyphens w:val="1"/>
      <w:autoSpaceDE w:val="0"/>
      <w:autoSpaceDN w:val="0"/>
      <w:spacing w:line="1" w:lineRule="atLeast"/>
      <w:ind w:left="3007" w:right="3097" w:leftChars="-1" w:rightChars="0" w:firstLineChars="-1"/>
      <w:jc w:val="center"/>
      <w:textDirection w:val="btLr"/>
      <w:textAlignment w:val="top"/>
      <w:outlineLvl w:val="0"/>
    </w:pPr>
    <w:rPr>
      <w:rFonts w:ascii="Calibri" w:cs="Calibri" w:eastAsia="Calibri" w:hAnsi="Calibri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"/>
    <w:next w:val="Normal"/>
    <w:autoRedefine w:val="0"/>
    <w:hidden w:val="0"/>
    <w:qFormat w:val="0"/>
    <w:pPr>
      <w:widowControl w:val="0"/>
      <w:suppressAutoHyphens w:val="1"/>
      <w:autoSpaceDE w:val="0"/>
      <w:autoSpaceDN w:val="0"/>
      <w:spacing w:line="245" w:lineRule="atLeast"/>
      <w:ind w:left="60" w:leftChars="-1" w:rightChars="0" w:firstLineChars="-1"/>
      <w:textDirection w:val="btLr"/>
      <w:textAlignment w:val="top"/>
      <w:outlineLvl w:val="1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"/>
    <w:next w:val="Normal"/>
    <w:autoRedefine w:val="0"/>
    <w:hidden w:val="0"/>
    <w:qFormat w:val="0"/>
    <w:pPr>
      <w:widowControl w:val="0"/>
      <w:suppressAutoHyphens w:val="1"/>
      <w:autoSpaceDE w:val="0"/>
      <w:autoSpaceDN w:val="0"/>
      <w:spacing w:line="1" w:lineRule="atLeast"/>
      <w:ind w:left="404" w:leftChars="-1" w:rightChars="0" w:firstLineChars="-1"/>
      <w:textDirection w:val="btLr"/>
      <w:textAlignment w:val="top"/>
      <w:outlineLvl w:val="2"/>
    </w:pPr>
    <w:rPr>
      <w:rFonts w:ascii="Calibri" w:cs="Calibri" w:eastAsia="Calibri" w:hAnsi="Calibri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alloonText">
    <w:name w:val="Balloon Text"/>
    <w:basedOn w:val="Normal"/>
    <w:next w:val="BalloonText"/>
    <w:autoRedefine w:val="0"/>
    <w:hidden w:val="0"/>
    <w:qFormat w:val="1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Arial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Arial" w:hAnsi="Arial"/>
      <w:i w:val="1"/>
      <w:iCs w:val="1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widowControl w:val="1"/>
      <w:suppressAutoHyphens w:val="1"/>
      <w:autoSpaceDE w:val="1"/>
      <w:autoSpaceDN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val="zh-CN"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Title"/>
    <w:autoRedefine w:val="0"/>
    <w:hidden w:val="0"/>
    <w:qFormat w:val="0"/>
    <w:pPr>
      <w:widowControl w:val="0"/>
      <w:suppressAutoHyphens w:val="1"/>
      <w:autoSpaceDE w:val="0"/>
      <w:autoSpaceDN w:val="0"/>
      <w:spacing w:line="1" w:lineRule="atLeast"/>
      <w:ind w:left="140"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56"/>
      <w:szCs w:val="56"/>
      <w:effect w:val="none"/>
      <w:vertAlign w:val="baseline"/>
      <w:cs w:val="0"/>
      <w:em w:val="none"/>
      <w:lang w:bidi="ar-SA" w:eastAsia="en-US" w:val="en-US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Arial" w:hAnsi="Arial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"/>
    <w:next w:val="TableParagraph"/>
    <w:autoRedefine w:val="0"/>
    <w:hidden w:val="0"/>
    <w:qFormat w:val="0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Arial" w:hAnsi="Arial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eastAsia="Arial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widowControl w:val="1"/>
      <w:suppressAutoHyphens w:val="1"/>
      <w:autoSpaceDE w:val="1"/>
      <w:autoSpaceDN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ID" w:val="en-ID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4.png"/><Relationship Id="rId8" Type="http://schemas.openxmlformats.org/officeDocument/2006/relationships/image" Target="media/image6.png"/><Relationship Id="rId26" Type="http://schemas.openxmlformats.org/officeDocument/2006/relationships/customXml" Target="../customXML/item3.xml"/><Relationship Id="rId21" Type="http://schemas.openxmlformats.org/officeDocument/2006/relationships/image" Target="media/image3.png"/><Relationship Id="rId3" Type="http://schemas.openxmlformats.org/officeDocument/2006/relationships/fontTable" Target="fontTable.xml"/><Relationship Id="rId12" Type="http://schemas.openxmlformats.org/officeDocument/2006/relationships/image" Target="media/image12.png"/><Relationship Id="rId17" Type="http://schemas.openxmlformats.org/officeDocument/2006/relationships/image" Target="media/image15.png"/><Relationship Id="rId7" Type="http://schemas.openxmlformats.org/officeDocument/2006/relationships/image" Target="media/image5.png"/><Relationship Id="rId25" Type="http://schemas.openxmlformats.org/officeDocument/2006/relationships/customXml" Target="../customXML/item2.xml"/><Relationship Id="rId20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11" Type="http://schemas.openxmlformats.org/officeDocument/2006/relationships/image" Target="media/image13.png"/><Relationship Id="rId24" Type="http://schemas.openxmlformats.org/officeDocument/2006/relationships/image" Target="media/image7.png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23" Type="http://schemas.openxmlformats.org/officeDocument/2006/relationships/image" Target="media/image1.png"/><Relationship Id="rId15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19" Type="http://schemas.openxmlformats.org/officeDocument/2006/relationships/image" Target="media/image14.png"/><Relationship Id="rId22" Type="http://schemas.openxmlformats.org/officeDocument/2006/relationships/image" Target="media/image11.png"/><Relationship Id="rId4" Type="http://schemas.openxmlformats.org/officeDocument/2006/relationships/numbering" Target="numbering.xml"/><Relationship Id="rId9" Type="http://schemas.openxmlformats.org/officeDocument/2006/relationships/image" Target="media/image8.png"/><Relationship Id="rId14" Type="http://schemas.openxmlformats.org/officeDocument/2006/relationships/header" Target="header1.xml"/><Relationship Id="rId27" Type="http://schemas.openxmlformats.org/officeDocument/2006/relationships/customXml" Target="../customXML/item4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FiraMono-regular.ttf"/><Relationship Id="rId2" Type="http://schemas.openxmlformats.org/officeDocument/2006/relationships/font" Target="fonts/FiraMono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6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7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yz9smeoVy5LFqP+SQ5s2Q/gBhg==">AMUW2mUyRYyp0z5/CoojWy2JgInszajapS4DV3dSADzWjkvtkS8gugbOEB6VqB0J9u4H1KQREGWFJxhSIdCXNLnkhu2cdP9uKTrrzlmzIYDG4ZfD6UxMB3Ir+T7FMNGnlkGEeU97ELoPlru2CE/SO7U5WAfvtHtmflOgU5kaLkKgvWrReFBBdaY/NjpN/m0EW+quJWZmkaLEcC9mcgYY/4+OL0FDvBlWfh3yTrR0rStSkbazFVTmYbaKzG8x3hUgkrziG8q03Zrf0aUa3yA+RcICz42FVX8k5EinerILezswkhfQ5NuDm0WIzo3MY2QhvV1Zttj8cnkvRannrSnHmjmMBcop1c8+jw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54335BECF21B40B6CCFAE91E076EEB" ma:contentTypeVersion="17" ma:contentTypeDescription="Create a new document." ma:contentTypeScope="" ma:versionID="f445a34566d5dc640de488f3301000f1">
  <xsd:schema xmlns:xsd="http://www.w3.org/2001/XMLSchema" xmlns:xs="http://www.w3.org/2001/XMLSchema" xmlns:p="http://schemas.microsoft.com/office/2006/metadata/properties" xmlns:ns2="f8ef70f3-4e3d-42be-bd40-fbc1cacc1519" xmlns:ns3="5b799ec2-212c-48b5-b7ff-d14ec6cbce2b" targetNamespace="http://schemas.microsoft.com/office/2006/metadata/properties" ma:root="true" ma:fieldsID="987fc928a2a749edbebcb1965e8e886f" ns2:_="" ns3:_="">
    <xsd:import namespace="f8ef70f3-4e3d-42be-bd40-fbc1cacc1519"/>
    <xsd:import namespace="5b799ec2-212c-48b5-b7ff-d14ec6cbce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f70f3-4e3d-42be-bd40-fbc1cacc1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99ec2-212c-48b5-b7ff-d14ec6cbce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69356fda-4aa5-4147-874c-60c3a814ea89}" ma:internalName="TaxCatchAll" ma:showField="CatchAllData" ma:web="5b799ec2-212c-48b5-b7ff-d14ec6cbce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799ec2-212c-48b5-b7ff-d14ec6cbce2b" xsi:nil="true"/>
    <_Flow_SignoffStatus xmlns="f8ef70f3-4e3d-42be-bd40-fbc1cacc1519" xsi:nil="true"/>
    <lcf76f155ced4ddcb4097134ff3c332f xmlns="f8ef70f3-4e3d-42be-bd40-fbc1cacc151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661857C4-825C-40EA-ACBA-76C00B2CF27C}"/>
</file>

<file path=customXML/itemProps3.xml><?xml version="1.0" encoding="utf-8"?>
<ds:datastoreItem xmlns:ds="http://schemas.openxmlformats.org/officeDocument/2006/customXml" ds:itemID="{E1A70BC4-485E-404E-80CA-114EFFA8FB07}"/>
</file>

<file path=customXML/itemProps4.xml><?xml version="1.0" encoding="utf-8"?>
<ds:datastoreItem xmlns:ds="http://schemas.openxmlformats.org/officeDocument/2006/customXml" ds:itemID="{74A3A6E9-5E2B-4701-86DB-6082B7A508CA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asus-a416e@hotmail.com</dc:creator>
  <dcterms:created xsi:type="dcterms:W3CDTF">2022-10-11T07:32:00Z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2022-05-01T00:00:00Z</vt:filetime>
  </property>
  <property fmtid="{D5CDD505-2E9C-101B-9397-08002B2CF9AE}" pid="5" name="KSOProductBuildVer">
    <vt:lpwstr>1033-11.2.0.11306</vt:lpwstr>
  </property>
  <property fmtid="{D5CDD505-2E9C-101B-9397-08002B2CF9AE}" pid="6" name="ICV">
    <vt:lpwstr>E463366D7DA34A4E99ED665C955B5B0E</vt:lpwstr>
  </property>
  <property fmtid="{D5CDD505-2E9C-101B-9397-08002B2CF9AE}" pid="7" name="ContentTypeId">
    <vt:lpwstr>0x0101009354335BECF21B40B6CCFAE91E076EEB</vt:lpwstr>
  </property>
</Properties>
</file>